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738E187" w14:textId="3FF10FDA" w:rsidR="00346115" w:rsidRDefault="00FE0EDC">
      <w:pPr>
        <w:ind w:left="284" w:hanging="284"/>
        <w:jc w:val="center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          Załącznik Nr 7</w:t>
      </w:r>
    </w:p>
    <w:p w14:paraId="2B5B2B53" w14:textId="77777777" w:rsidR="00FE0EDC" w:rsidRDefault="00FE0EDC">
      <w:pPr>
        <w:ind w:left="284" w:hanging="284"/>
        <w:jc w:val="center"/>
        <w:rPr>
          <w:b/>
          <w:bCs/>
        </w:rPr>
      </w:pPr>
      <w:r>
        <w:rPr>
          <w:b/>
          <w:bCs/>
        </w:rPr>
        <w:t>PROJEKT UMOW</w:t>
      </w:r>
    </w:p>
    <w:p w14:paraId="29A2166D" w14:textId="105516DF" w:rsidR="00BE1079" w:rsidRDefault="00000000">
      <w:pPr>
        <w:ind w:left="284" w:hanging="284"/>
        <w:jc w:val="center"/>
        <w:rPr>
          <w:b/>
          <w:bCs/>
        </w:rPr>
      </w:pPr>
      <w:r>
        <w:rPr>
          <w:b/>
          <w:bCs/>
        </w:rPr>
        <w:t xml:space="preserve"> NR …./2026</w:t>
      </w:r>
    </w:p>
    <w:p w14:paraId="36BBDB45" w14:textId="77777777" w:rsidR="00FE0EDC" w:rsidRDefault="00000000">
      <w:pPr>
        <w:shd w:val="clear" w:color="auto" w:fill="FFFFFF"/>
        <w:tabs>
          <w:tab w:val="left" w:leader="dot" w:pos="8030"/>
        </w:tabs>
        <w:ind w:left="284" w:hanging="284"/>
        <w:jc w:val="center"/>
        <w:rPr>
          <w:b/>
          <w:bCs/>
          <w:sz w:val="20"/>
          <w:szCs w:val="20"/>
        </w:rPr>
      </w:pPr>
      <w:r w:rsidRPr="00FE0EDC">
        <w:rPr>
          <w:b/>
          <w:bCs/>
          <w:sz w:val="20"/>
          <w:szCs w:val="20"/>
        </w:rPr>
        <w:t xml:space="preserve">NA  KOMPLEKSOWE ŚWIADCZENIA ZDROWOTNE W ZAKRESIE ŚWIADCZEŃ  LEKARSKICH </w:t>
      </w:r>
      <w:r w:rsidRPr="00FE0EDC">
        <w:rPr>
          <w:b/>
          <w:bCs/>
          <w:sz w:val="20"/>
          <w:szCs w:val="20"/>
        </w:rPr>
        <w:br/>
      </w:r>
      <w:r>
        <w:rPr>
          <w:sz w:val="20"/>
          <w:szCs w:val="20"/>
        </w:rPr>
        <w:t xml:space="preserve">W  </w:t>
      </w:r>
      <w:r>
        <w:rPr>
          <w:b/>
          <w:bCs/>
          <w:sz w:val="20"/>
          <w:szCs w:val="20"/>
        </w:rPr>
        <w:t>II ODDZIALE CHORÓB WEWNĘTRZNYCH Z PODODDZIAŁEM CHORÓB PŁUC</w:t>
      </w:r>
      <w:r w:rsidR="00FE0EDC">
        <w:rPr>
          <w:b/>
          <w:bCs/>
          <w:sz w:val="20"/>
          <w:szCs w:val="20"/>
        </w:rPr>
        <w:t xml:space="preserve"> </w:t>
      </w:r>
    </w:p>
    <w:p w14:paraId="4A4315E9" w14:textId="23600C12" w:rsidR="00BE1079" w:rsidRPr="00FE0EDC" w:rsidRDefault="00FE0EDC">
      <w:pPr>
        <w:shd w:val="clear" w:color="auto" w:fill="FFFFFF"/>
        <w:tabs>
          <w:tab w:val="left" w:leader="dot" w:pos="8030"/>
        </w:tabs>
        <w:ind w:left="284" w:hanging="284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 W TYM W IZBIE PRZYJĘĆ)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br/>
      </w:r>
      <w:r w:rsidRPr="00FE0EDC">
        <w:rPr>
          <w:b/>
          <w:bCs/>
          <w:sz w:val="20"/>
          <w:szCs w:val="20"/>
        </w:rPr>
        <w:t>ZESPOŁU OPIEKI ZDROWOTNEJ W OŚWIĘCIMIU</w:t>
      </w:r>
    </w:p>
    <w:p w14:paraId="0AAC5BF9" w14:textId="77777777" w:rsidR="00BE1079" w:rsidRDefault="00BE1079">
      <w:pPr>
        <w:shd w:val="clear" w:color="auto" w:fill="FFFFFF"/>
        <w:tabs>
          <w:tab w:val="left" w:leader="dot" w:pos="8030"/>
        </w:tabs>
        <w:ind w:left="284" w:hanging="284"/>
        <w:rPr>
          <w:b/>
          <w:bCs/>
          <w:sz w:val="20"/>
          <w:szCs w:val="20"/>
        </w:rPr>
      </w:pPr>
    </w:p>
    <w:p w14:paraId="11510825" w14:textId="04C13202" w:rsidR="00BE1079" w:rsidRDefault="00000000">
      <w:pPr>
        <w:shd w:val="clear" w:color="auto" w:fill="FFFFFF"/>
        <w:tabs>
          <w:tab w:val="left" w:leader="dot" w:pos="8030"/>
        </w:tabs>
        <w:ind w:left="284" w:hanging="284"/>
      </w:pPr>
      <w:r>
        <w:t>zawarta w  dniu</w:t>
      </w:r>
      <w:r w:rsidR="007021EE">
        <w:t>….</w:t>
      </w:r>
      <w:r>
        <w:t xml:space="preserve"> </w:t>
      </w:r>
      <w:r>
        <w:rPr>
          <w:b/>
          <w:bCs/>
        </w:rPr>
        <w:t xml:space="preserve"> r. </w:t>
      </w:r>
      <w:r>
        <w:t xml:space="preserve"> w Oświęcimiu  pomiędzy:</w:t>
      </w:r>
      <w:r>
        <w:rPr>
          <w:spacing w:val="1"/>
        </w:rPr>
        <w:t xml:space="preserve">  </w:t>
      </w:r>
    </w:p>
    <w:p w14:paraId="6CB23F1E" w14:textId="77777777" w:rsidR="00BE1079" w:rsidRDefault="00BE1079">
      <w:pPr>
        <w:shd w:val="clear" w:color="auto" w:fill="FFFFFF"/>
        <w:tabs>
          <w:tab w:val="left" w:leader="dot" w:pos="8030"/>
        </w:tabs>
        <w:ind w:left="284" w:hanging="284"/>
        <w:rPr>
          <w:spacing w:val="1"/>
        </w:rPr>
      </w:pPr>
    </w:p>
    <w:p w14:paraId="0D2C4D46" w14:textId="77777777" w:rsidR="00BE1079" w:rsidRDefault="00000000">
      <w:pPr>
        <w:jc w:val="left"/>
      </w:pPr>
      <w:r>
        <w:rPr>
          <w:b/>
          <w:bCs/>
          <w:spacing w:val="1"/>
        </w:rPr>
        <w:t xml:space="preserve">Zespołem Opieki Zdrowotnej w Oświęcimiu , ul. Wysokie Brzegi 4, 32-600 Oświęcim </w:t>
      </w:r>
      <w:r>
        <w:rPr>
          <w:spacing w:val="1"/>
        </w:rPr>
        <w:t>wpisanym do</w:t>
      </w:r>
      <w:r>
        <w:rPr>
          <w:b/>
          <w:bCs/>
          <w:spacing w:val="1"/>
        </w:rPr>
        <w:t xml:space="preserve"> Krajowego Rejestru Sądowego pod numerem 0000027386,  </w:t>
      </w:r>
    </w:p>
    <w:p w14:paraId="779D3524" w14:textId="77777777" w:rsidR="00BE1079" w:rsidRDefault="00000000">
      <w:pPr>
        <w:jc w:val="left"/>
        <w:rPr>
          <w:b/>
          <w:bCs/>
          <w:spacing w:val="1"/>
        </w:rPr>
      </w:pPr>
      <w:r>
        <w:rPr>
          <w:b/>
          <w:bCs/>
          <w:spacing w:val="1"/>
        </w:rPr>
        <w:t>NIP 5491591851, REGON 000304409</w:t>
      </w:r>
      <w:r>
        <w:rPr>
          <w:spacing w:val="1"/>
        </w:rPr>
        <w:t xml:space="preserve"> </w:t>
      </w:r>
    </w:p>
    <w:p w14:paraId="650CA78D" w14:textId="77777777" w:rsidR="00BE1079" w:rsidRDefault="00000000">
      <w:pPr>
        <w:jc w:val="left"/>
        <w:rPr>
          <w:spacing w:val="1"/>
        </w:rPr>
      </w:pPr>
      <w:r>
        <w:rPr>
          <w:spacing w:val="1"/>
        </w:rPr>
        <w:t xml:space="preserve">reprezentowanym przez </w:t>
      </w:r>
      <w:r>
        <w:rPr>
          <w:b/>
          <w:bCs/>
          <w:spacing w:val="1"/>
        </w:rPr>
        <w:t>Dyrektora</w:t>
      </w:r>
      <w:r>
        <w:rPr>
          <w:spacing w:val="1"/>
        </w:rPr>
        <w:t xml:space="preserve"> – </w:t>
      </w:r>
      <w:r>
        <w:rPr>
          <w:b/>
          <w:bCs/>
          <w:spacing w:val="1"/>
        </w:rPr>
        <w:t>Edwarda Piechulka</w:t>
      </w:r>
      <w:r>
        <w:rPr>
          <w:spacing w:val="1"/>
        </w:rPr>
        <w:t xml:space="preserve"> </w:t>
      </w:r>
    </w:p>
    <w:p w14:paraId="3184C7A1" w14:textId="77777777" w:rsidR="00BE1079" w:rsidRDefault="00000000">
      <w:pPr>
        <w:jc w:val="left"/>
      </w:pPr>
      <w:r>
        <w:rPr>
          <w:spacing w:val="1"/>
        </w:rPr>
        <w:t xml:space="preserve">zwanym dalej: </w:t>
      </w:r>
      <w:r>
        <w:rPr>
          <w:b/>
          <w:bCs/>
          <w:spacing w:val="1"/>
        </w:rPr>
        <w:t>Udzielającym Zamówienia</w:t>
      </w:r>
    </w:p>
    <w:p w14:paraId="4DEB4B8C" w14:textId="77777777" w:rsidR="00BE1079" w:rsidRDefault="00000000">
      <w:r>
        <w:t>a</w:t>
      </w:r>
    </w:p>
    <w:p w14:paraId="56BE0E74" w14:textId="77777777" w:rsidR="00BE1079" w:rsidRDefault="00000000">
      <w:pPr>
        <w:pStyle w:val="Standard"/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……………………………………………………* / ……………………………………………………* [imię i nazwisko lekarza prowadzącego praktykę zawodową albo pełna nazwa podmiotu leczniczego], prowadzącym/ą działalność leczniczą pod firmą: ………………………………………………………………………………………..,</w:t>
      </w:r>
      <w:r>
        <w:rPr>
          <w:szCs w:val="24"/>
        </w:rPr>
        <w:br/>
        <w:t>z siedzibą / miejscem wykonywania działalności w: ……………………………………………………………………………………………,</w:t>
      </w:r>
      <w:r>
        <w:rPr>
          <w:szCs w:val="24"/>
        </w:rPr>
        <w:br/>
        <w:t>NIP: …………………………, REGON: …………………………, wpisanym/ą do CEIDG* / do Krajowego Rejestru Sądowego pod numerem: …………………………*, wpisanym/ą do Rejestru Podmiotów Wykonujących Działalność Leczniczą pod numerem: …...………,</w:t>
      </w:r>
      <w:r>
        <w:rPr>
          <w:szCs w:val="24"/>
        </w:rPr>
        <w:br/>
        <w:t>posiadającym/ą prawo wykonywania zawodu lekarza nr …………………………* (dotyczy Przyjmującego Zamówienie będącego lekarzem wykonującym działalność leczniczą w formie praktyki zawodowej),</w:t>
      </w:r>
      <w:r>
        <w:rPr>
          <w:szCs w:val="24"/>
        </w:rPr>
        <w:br/>
        <w:t>reprezentowanym/ą przez: …………………………* (dotyczy Przyjmującego Zamówienie będącego podmiotem leczniczym),</w:t>
      </w:r>
      <w:r>
        <w:rPr>
          <w:szCs w:val="24"/>
        </w:rPr>
        <w:br/>
        <w:t>* niepotrzebne skreślić i wypełnić odpowiednio do formy, w jakiej Przyjmujący Zamówienie wykonuje działalność leczniczą,</w:t>
      </w:r>
    </w:p>
    <w:p w14:paraId="4FE93712" w14:textId="77777777" w:rsidR="00BE1079" w:rsidRDefault="00000000">
      <w:pPr>
        <w:pStyle w:val="Standard"/>
        <w:spacing w:line="360" w:lineRule="auto"/>
        <w:jc w:val="both"/>
      </w:pPr>
      <w:r>
        <w:rPr>
          <w:szCs w:val="24"/>
        </w:rPr>
        <w:t xml:space="preserve">zwanym dalej: </w:t>
      </w:r>
      <w:r>
        <w:rPr>
          <w:b/>
          <w:bCs/>
          <w:szCs w:val="24"/>
        </w:rPr>
        <w:t>Przyjmującym Zamówienie .</w:t>
      </w:r>
    </w:p>
    <w:p w14:paraId="40F287E7" w14:textId="77777777" w:rsidR="00BE1079" w:rsidRDefault="00000000">
      <w:r>
        <w:t xml:space="preserve">łącznie zwanymi dalej </w:t>
      </w:r>
      <w:r>
        <w:rPr>
          <w:b/>
          <w:bCs/>
        </w:rPr>
        <w:t>„Stronami”</w:t>
      </w:r>
      <w:r>
        <w:t>.</w:t>
      </w:r>
    </w:p>
    <w:p w14:paraId="22190F99" w14:textId="77777777" w:rsidR="00346115" w:rsidRDefault="00346115"/>
    <w:p w14:paraId="33548502" w14:textId="77777777" w:rsidR="00BE1079" w:rsidRDefault="00BE1079">
      <w:pPr>
        <w:ind w:left="284" w:hanging="284"/>
      </w:pPr>
    </w:p>
    <w:p w14:paraId="4C7F5A45" w14:textId="77777777" w:rsidR="00BE1079" w:rsidRDefault="00000000">
      <w:pPr>
        <w:ind w:left="284" w:hanging="284"/>
        <w:jc w:val="center"/>
        <w:rPr>
          <w:b/>
          <w:bCs/>
        </w:rPr>
      </w:pPr>
      <w:r>
        <w:rPr>
          <w:b/>
          <w:bCs/>
        </w:rPr>
        <w:t>§ 1. Przedmiot umowy</w:t>
      </w:r>
    </w:p>
    <w:p w14:paraId="4CB6D9EA" w14:textId="77777777" w:rsidR="00BE1079" w:rsidRDefault="00000000">
      <w:pPr>
        <w:numPr>
          <w:ilvl w:val="0"/>
          <w:numId w:val="8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Udzielający Zamówienia zleca, a Przyjmujący Zamówienie przyjmuje do wykonania udzielanie świadczeń zdrowotnych w zakresie świadczeń lekarskich w II Oddziale Chorób Wewnętrznych z Pododdziałem Chorób Płuc (w tym w Izbie Przyjęć), na zasadach określonych w niniejszej Umowie, SWKO oraz ofercie Przyjmującego Zamówienie.</w:t>
      </w:r>
    </w:p>
    <w:p w14:paraId="5869D4B5" w14:textId="77777777" w:rsidR="00BE1079" w:rsidRDefault="00000000">
      <w:pPr>
        <w:numPr>
          <w:ilvl w:val="0"/>
          <w:numId w:val="8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Jeżeli Przyjmującym Zamówienie jest lekarz wykonujący działalność leczniczą w formie praktyki zawodowej, świadczenia objęte Umową wykonywane są przez niego osobiście.</w:t>
      </w:r>
    </w:p>
    <w:p w14:paraId="6F1211F9" w14:textId="77777777" w:rsidR="00BE1079" w:rsidRDefault="00000000">
      <w:pPr>
        <w:numPr>
          <w:ilvl w:val="0"/>
          <w:numId w:val="8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Jeżeli Przyjmującym Zamówienie jest podmiot leczniczy, świadczenia objęte Umową wykonywane są przez lekarzy wskazanych w wykazie personelu stanowiącym załącznik do Umowy, spełniających wymagania kwalifikacyjne określone w SWKO.</w:t>
      </w:r>
    </w:p>
    <w:p w14:paraId="1DD2BF79" w14:textId="77777777" w:rsidR="00BE1079" w:rsidRDefault="00000000">
      <w:pPr>
        <w:numPr>
          <w:ilvl w:val="0"/>
          <w:numId w:val="8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Przyjmujący Zamówienie oświadcza oraz zapewnia przez cały okres obowiązywania Umowy, że:</w:t>
      </w:r>
    </w:p>
    <w:p w14:paraId="39085A27" w14:textId="77777777" w:rsidR="00BE1079" w:rsidRDefault="00000000">
      <w:pPr>
        <w:numPr>
          <w:ilvl w:val="0"/>
          <w:numId w:val="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on sam, a w przypadku Przyjmującego Zamówienie będącego podmiotem leczniczym – każdy z lekarzy wskazanych do wykonywania świadczeń, posiada wymagane kwalifikacje, uprawnienia i doświadczenie niezbędne do wykonywania świadczeń objętych niniejszą umową,</w:t>
      </w:r>
    </w:p>
    <w:p w14:paraId="107751CD" w14:textId="77777777" w:rsidR="00BE1079" w:rsidRDefault="00000000">
      <w:pPr>
        <w:numPr>
          <w:ilvl w:val="0"/>
          <w:numId w:val="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zakres udzielanych świadczeń pozostaje zgodny z posiadanymi uprawnieniami zawodowymi oraz zakresem wykonywanej działalności leczniczej ujawnionym w Rejestrze Podmiotów Wykonujących Działalność Leczniczą.</w:t>
      </w:r>
    </w:p>
    <w:p w14:paraId="23485EB7" w14:textId="77777777" w:rsidR="00BE1079" w:rsidRDefault="00000000">
      <w:pPr>
        <w:numPr>
          <w:ilvl w:val="0"/>
          <w:numId w:val="8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Zmiana lekarza wskazanego do wykonywania świadczeń wymaga uprzedniego zgłoszenia Udzielającemu Zamówienia oraz wykazania, że nowa osoba spełnia wymagania określone w SWKO. Zmiana taka nie może prowadzić do obniżenia poziomu kwalifikacji lub innych parametrów, które miały wpływ na ocenę oferty w postępowaniu konkursowym.</w:t>
      </w:r>
    </w:p>
    <w:p w14:paraId="630F0903" w14:textId="77777777" w:rsidR="00BE1079" w:rsidRDefault="00000000">
      <w:pPr>
        <w:numPr>
          <w:ilvl w:val="0"/>
          <w:numId w:val="8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Strony zgodnie potwierdzają, że niniejsza umowa ma charakter cywilnoprawny i nie stanowi umowy o pracę.</w:t>
      </w:r>
    </w:p>
    <w:p w14:paraId="52D99E5E" w14:textId="77777777" w:rsidR="00BE1079" w:rsidRDefault="00000000">
      <w:pPr>
        <w:ind w:left="284" w:hanging="284"/>
        <w:jc w:val="center"/>
        <w:rPr>
          <w:b/>
          <w:bCs/>
        </w:rPr>
      </w:pPr>
      <w:r>
        <w:rPr>
          <w:b/>
          <w:bCs/>
        </w:rPr>
        <w:t>§ 2. Zakres świadczeń</w:t>
      </w:r>
    </w:p>
    <w:p w14:paraId="019D53AB" w14:textId="77777777" w:rsidR="00BE1079" w:rsidRDefault="00000000">
      <w:pPr>
        <w:numPr>
          <w:ilvl w:val="0"/>
          <w:numId w:val="16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W ramach niniejszej umowy Przyjmujący Zamówienie zobowiązuje się do wykonywania czynności służących zachowaniu, ratowaniu, przywracaniu lub poprawie zdrowia pacjentów, zgodnie z aktualną wiedzą medyczną, obowiązującymi standardami, zasadami etyki zawodowej oraz przepisami prawa.</w:t>
      </w:r>
    </w:p>
    <w:p w14:paraId="0B9F8098" w14:textId="77777777" w:rsidR="00BE1079" w:rsidRDefault="00000000">
      <w:pPr>
        <w:numPr>
          <w:ilvl w:val="0"/>
          <w:numId w:val="16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Do podstawowych obowiązków Przyjmującego Zamówienie należy w szczególności:</w:t>
      </w:r>
    </w:p>
    <w:p w14:paraId="011506EA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Przeprowadzanie badań podmiotowych i przedmiotowych pacjentów oraz ustalanie rozpoznania i planu leczenia.</w:t>
      </w:r>
    </w:p>
    <w:p w14:paraId="1EB6E6C2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Diagnostyka, leczenie i monitorowanie pacjentów z chorobami wewnętrznymi oraz schorzeniami układu oddechowego.</w:t>
      </w:r>
    </w:p>
    <w:p w14:paraId="69BF74F5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Kwalifikowanie pacjentów do badań diagnostycznych, konsultacji specjalistycznych oraz procedur medycznych niezbędnych w procesie leczenia.</w:t>
      </w:r>
    </w:p>
    <w:p w14:paraId="70F6CBD8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Zlecanie, interpretacja i ocena wyników badań laboratoryjnych, obrazowych, czynnościowych i innych badań diagnostycznych.</w:t>
      </w:r>
    </w:p>
    <w:p w14:paraId="46F70C70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Udział w obchodach lekarskich, odprawach medycznych oraz konsyliach wielospecjalistycznych.</w:t>
      </w:r>
    </w:p>
    <w:p w14:paraId="0EA4FEFB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Sprawowanie kompleksowej opieki nad pacjentami, w tym podejmowanie decyzji dotyczących przyjęcia, leczenia, wypisu lub przekazania pacjenta do innego oddziału lub podmiotu leczniczego.</w:t>
      </w:r>
    </w:p>
    <w:p w14:paraId="6AD691F0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Udzielanie konsultacji internistycznych pacjentom innych oddziałów szpitalnych, a w przypadku posiadania przez Przyjmującego Zamówienie specjalizacji w dziedzinie chorób płuc – również konsultacji w zakresie chorób płuc, zgodnie z potrzebami Udzielającego Zamówienia.</w:t>
      </w:r>
    </w:p>
    <w:p w14:paraId="44A98B37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Prowadzenie dokumentacji medycznej w formie papierowej i elektronicznej zgodnie z obowiązującymi przepisami oraz procedurami wewnętrznymi.</w:t>
      </w:r>
    </w:p>
    <w:p w14:paraId="374E8D87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Wystawianie dokumentów związanych z procesem leczenia, w szczególności kart informacyjnych leczenia szpitalnego, skierowań, recept, zleceń, zaświadczeń i opinii lekarskich.</w:t>
      </w:r>
    </w:p>
    <w:p w14:paraId="5B9857FF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Udział w zabezpieczeniu ciągłości udzielania świadczeń zdrowotnych poprzez pełnienie dyżurów medycznych zgodnie z harmonogramem ustalonym przez Udzielającego Zamówienia.</w:t>
      </w:r>
    </w:p>
    <w:p w14:paraId="7E74B750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Współpraca z personelem medycznym i niemedycznym szpitala w zakresie zapewnienia właściwego procesu leczenia pacjentów.</w:t>
      </w:r>
    </w:p>
    <w:p w14:paraId="5EA9648F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Przestrzeganie zasad bezpieczeństwa pacjenta, kontroli zakażeń szpitalnych, ochrony danych osobowych oraz praw pacjenta.</w:t>
      </w:r>
    </w:p>
    <w:p w14:paraId="23839C64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Udział w realizacji programów jakości, akredytacji, kontroli wewnętrznych i zewnętrznych oraz postępowaniach wyjaśniających związanych z udzielanymi świadczeniami.</w:t>
      </w:r>
    </w:p>
    <w:p w14:paraId="0B136506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Udział w szkoleniu lekarzy odbywających specjalizację, stażystów oraz studentów kierunków medycznych w zakresie wynikającym z organizacji pracy oddziału.</w:t>
      </w:r>
    </w:p>
    <w:p w14:paraId="02174F9B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Niezwłoczne informowanie Lekarza Kierującego Oddziałem lub Dyrektora ds. Lecznictwa o zdarzeniach niepożądanych, sytuacjach zagrożenia życia i zdrowia pacjentów oraz innych zdarzeniach mogących mieć wpływ na funkcjonowanie oddziału.</w:t>
      </w:r>
    </w:p>
    <w:p w14:paraId="5355982B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Wykonywanie innych czynności medycznych związanych z profilem działalności oddziału wynikających z potrzeb zdrowotnych pacjentów i organizacji pracy szpitala.</w:t>
      </w:r>
    </w:p>
    <w:p w14:paraId="15BB7F92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Udzielanie pacjentowi, jego przedstawicielowi ustawowemu oraz osobom przez niego upoważnionym informacji o stanie zdrowia, przebiegu leczenia, rokowaniu oraz możliwych powikłaniach, zgodnie z obowiązującymi przepisami.</w:t>
      </w:r>
    </w:p>
    <w:p w14:paraId="5519B544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Dbanie o racjonalne wykorzystanie produktów leczniczych i środków medycznych oraz sprzętu medycznego.</w:t>
      </w:r>
    </w:p>
    <w:p w14:paraId="564BD881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Współudział w przygotowywaniu danych i dokumentacji na potrzeby kontroli NFZ, audytów oraz akredytacji.</w:t>
      </w:r>
    </w:p>
    <w:p w14:paraId="36BDAECC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Przebywanie w oddziale, a w razie uzasadnionej konieczności wyjścia do innego oddziału poinformowanie personelu pielęgniarskiego o miejscu pobytu,</w:t>
      </w:r>
    </w:p>
    <w:p w14:paraId="25E78B19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Przestrzeganie przy wykonywaniu Umowy zasad wynikających z krajowych przepisów o ochronie danych osobowych, a także innych powszechnie obowiązujących przepisów prawa chroniących prawa osób, których dane będą przetwarzane, w tym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3ED00065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Znajomość i przestrzeganie praw pacjenta.</w:t>
      </w:r>
    </w:p>
    <w:p w14:paraId="4CABF304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Przestrzeganie zasad polityki bezpieczeństwa informacji obowiązujących u Udzielającego Zamówienia,</w:t>
      </w:r>
    </w:p>
    <w:p w14:paraId="7B96AF80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Przestrzeganie zasad ISO obowiązujących u Udzielającego Zamówienia,</w:t>
      </w:r>
    </w:p>
    <w:p w14:paraId="5ED7B38A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Przestrzeganie zasad akredytacji obowiązujących u Udzielającego Zamówienia,</w:t>
      </w:r>
    </w:p>
    <w:p w14:paraId="140FA0A8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Przestrzeganie norm bezpieczeństwa informacji.</w:t>
      </w:r>
    </w:p>
    <w:p w14:paraId="3693199C" w14:textId="77777777" w:rsidR="00BE1079" w:rsidRDefault="00000000">
      <w:pPr>
        <w:numPr>
          <w:ilvl w:val="0"/>
          <w:numId w:val="15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  <w:i/>
          <w:iCs/>
        </w:rPr>
      </w:pPr>
      <w:r>
        <w:rPr>
          <w:b/>
          <w:bCs/>
          <w:i/>
          <w:iCs/>
        </w:rPr>
        <w:t>Prawidłowe dokumentowanie, kodowanie i przekazywanie danych niezbędnych do rozliczenia świadczeń zdrowotnych z Narodowym Funduszem Zdrowia; ostateczne rozliczenie świadczeń z NFZ dokonywane jest przez Udzielającego Zamówienia.</w:t>
      </w:r>
    </w:p>
    <w:p w14:paraId="444A4193" w14:textId="77777777" w:rsidR="00BE1079" w:rsidRDefault="00BE1079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/>
        <w:rPr>
          <w:b/>
          <w:bCs/>
          <w:i/>
          <w:iCs/>
        </w:rPr>
      </w:pPr>
    </w:p>
    <w:p w14:paraId="6FC27E50" w14:textId="77777777" w:rsidR="00BE1079" w:rsidRDefault="00000000">
      <w:pPr>
        <w:numPr>
          <w:ilvl w:val="0"/>
          <w:numId w:val="16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 xml:space="preserve">Konsultacje </w:t>
      </w:r>
      <w:r>
        <w:rPr>
          <w:b/>
          <w:bCs/>
        </w:rPr>
        <w:t xml:space="preserve">w innych oddziałach </w:t>
      </w:r>
      <w:r>
        <w:t>mogą być wykonywane wyłącznie:</w:t>
      </w:r>
    </w:p>
    <w:p w14:paraId="1374C212" w14:textId="77777777" w:rsidR="00BE1079" w:rsidRDefault="00000000">
      <w:pPr>
        <w:numPr>
          <w:ilvl w:val="0"/>
          <w:numId w:val="11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w granicach posiadanej specjalizacji i kompetencji,</w:t>
      </w:r>
    </w:p>
    <w:p w14:paraId="0145DB86" w14:textId="77777777" w:rsidR="00BE1079" w:rsidRDefault="00000000">
      <w:pPr>
        <w:numPr>
          <w:ilvl w:val="0"/>
          <w:numId w:val="11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na podstawie zgłoszenia przez lekarza prowadzącego lub lekarza dyżurnego danego oddziału,</w:t>
      </w:r>
    </w:p>
    <w:p w14:paraId="700352E2" w14:textId="77777777" w:rsidR="00BE1079" w:rsidRDefault="00000000">
      <w:pPr>
        <w:numPr>
          <w:ilvl w:val="0"/>
          <w:numId w:val="11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ile ich wykonanie nie narusza bezpieczeństwa pacjentów pozostających pod bezpośrednią opieką Przyjmującego Zamówienie.</w:t>
      </w:r>
    </w:p>
    <w:p w14:paraId="4A8F9293" w14:textId="77777777" w:rsidR="00BE1079" w:rsidRDefault="00000000">
      <w:pPr>
        <w:numPr>
          <w:ilvl w:val="0"/>
          <w:numId w:val="16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Lekarze wykonujący świadczenia w imieniu Przyjmującego Zamówienie zachowują samodzielność zawodową w zakresie decyzji medycznych podejmowanych wobec pacjentów.</w:t>
      </w:r>
    </w:p>
    <w:p w14:paraId="00F6FB21" w14:textId="77777777" w:rsidR="00BE1079" w:rsidRDefault="00BE1079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</w:p>
    <w:p w14:paraId="1E0CDFC8" w14:textId="77777777" w:rsidR="00BE1079" w:rsidRDefault="00000000">
      <w:pPr>
        <w:ind w:left="284" w:hanging="284"/>
        <w:jc w:val="center"/>
        <w:rPr>
          <w:b/>
          <w:bCs/>
        </w:rPr>
      </w:pPr>
      <w:r>
        <w:rPr>
          <w:b/>
          <w:bCs/>
        </w:rPr>
        <w:lastRenderedPageBreak/>
        <w:t>§ 3. Organizacja udzielania świadczeń</w:t>
      </w:r>
    </w:p>
    <w:p w14:paraId="6EF1B75F" w14:textId="77777777" w:rsidR="00BE1079" w:rsidRDefault="00BE1079">
      <w:pPr>
        <w:ind w:left="284" w:hanging="284"/>
        <w:jc w:val="center"/>
        <w:rPr>
          <w:b/>
          <w:bCs/>
        </w:rPr>
      </w:pPr>
    </w:p>
    <w:p w14:paraId="4A14BA4C" w14:textId="77777777" w:rsidR="00BE1079" w:rsidRDefault="00000000">
      <w:pPr>
        <w:numPr>
          <w:ilvl w:val="0"/>
          <w:numId w:val="4"/>
        </w:numPr>
        <w:ind w:left="284" w:hanging="284"/>
        <w:rPr>
          <w:b/>
          <w:bCs/>
        </w:rPr>
      </w:pPr>
      <w:r>
        <w:t xml:space="preserve">Przyjmujący Zamówienie jest zobowiązany do udzielania świadczeń zdrowotnych w ilości </w:t>
      </w:r>
    </w:p>
    <w:p w14:paraId="183BE4BB" w14:textId="77777777" w:rsidR="00BE1079" w:rsidRDefault="00000000">
      <w:pPr>
        <w:numPr>
          <w:ilvl w:val="0"/>
          <w:numId w:val="3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641" w:hanging="284"/>
      </w:pPr>
      <w:r>
        <w:t xml:space="preserve">co najmniej ……. godzin </w:t>
      </w:r>
      <w:r>
        <w:rPr>
          <w:b/>
          <w:bCs/>
        </w:rPr>
        <w:t>podstawowej ordynacji</w:t>
      </w:r>
      <w:r>
        <w:t xml:space="preserve"> oraz </w:t>
      </w:r>
    </w:p>
    <w:p w14:paraId="4CC29BB8" w14:textId="77777777" w:rsidR="00BE1079" w:rsidRDefault="00000000">
      <w:pPr>
        <w:numPr>
          <w:ilvl w:val="0"/>
          <w:numId w:val="3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641" w:hanging="284"/>
      </w:pPr>
      <w:r>
        <w:t xml:space="preserve">co najmniej ……. </w:t>
      </w:r>
      <w:r>
        <w:rPr>
          <w:b/>
          <w:bCs/>
        </w:rPr>
        <w:t>godzin dyżurowych</w:t>
      </w:r>
    </w:p>
    <w:p w14:paraId="60DCCE1D" w14:textId="77777777" w:rsidR="00BE1079" w:rsidRDefault="00000000">
      <w:pPr>
        <w:numPr>
          <w:ilvl w:val="0"/>
          <w:numId w:val="4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rPr>
          <w:b/>
          <w:bCs/>
        </w:rPr>
        <w:t>Świadczenia będą realizowane na podstawie miesięcznego harmonogramu uzgadnianego z Lekarzem Kierującym Oddziałem/Ordynatora lub inną osobą upoważnioną przez Udzielającego Zamówienia.</w:t>
      </w:r>
    </w:p>
    <w:p w14:paraId="11DC1A6F" w14:textId="77777777" w:rsidR="00BE1079" w:rsidRDefault="00000000">
      <w:pPr>
        <w:numPr>
          <w:ilvl w:val="0"/>
          <w:numId w:val="4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rPr>
          <w:b/>
          <w:bCs/>
        </w:rPr>
        <w:t>Liczba godzin udzielania świadczeń zdrowotnych, o której mowa w ust. 1, może ulec zmianie przy zatwierdzaniu harmonogramu wyłącznie z przyczyn organizacyjnych; zmiana taka nie może prowadzić do obejścia parametrów oferty, na podstawie której dokonano wyboru Przyjmującego Zamówienie, z uwzględnieniem art. 27 ust. 5 ustawy o działalności leczniczej.</w:t>
      </w:r>
    </w:p>
    <w:p w14:paraId="43EEDD61" w14:textId="77777777" w:rsidR="00BE1079" w:rsidRDefault="00000000">
      <w:pPr>
        <w:numPr>
          <w:ilvl w:val="0"/>
          <w:numId w:val="4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Harmonogram na dany miesiąc powinien zostać ustalony do dnia 25 miesiąca poprzedzającego miesiąc wykonywania świadczeń i przekazany do właściwej komórki organizacyjnej Udzielającego Zamówienia najpóźniej do ostatniego dnia roboczego miesiąca poprzedzającego.</w:t>
      </w:r>
    </w:p>
    <w:p w14:paraId="3DAFAFE6" w14:textId="77777777" w:rsidR="00BE1079" w:rsidRDefault="00000000">
      <w:pPr>
        <w:numPr>
          <w:ilvl w:val="0"/>
          <w:numId w:val="4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Zatwierdzony harmonogram należy przedłożyć w Sekcji Kadr Udzielającego Zamówienia niezwłocznie, najpóźniej do ostatniego dnia miesiąca poprzedzającego miesiąc udzielania świadczeń.</w:t>
      </w:r>
    </w:p>
    <w:p w14:paraId="17FBE658" w14:textId="77777777" w:rsidR="00BE1079" w:rsidRDefault="00000000">
      <w:pPr>
        <w:numPr>
          <w:ilvl w:val="0"/>
          <w:numId w:val="4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Zmiana harmonogramu wymaga zgody obu Stron.</w:t>
      </w:r>
    </w:p>
    <w:p w14:paraId="35C08500" w14:textId="77777777" w:rsidR="00BE1079" w:rsidRDefault="00000000">
      <w:pPr>
        <w:numPr>
          <w:ilvl w:val="0"/>
          <w:numId w:val="4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Nieobecność zaplanowaną i zatwierdzoną  przez  ordynatora / lekarza  kierującego oddziałem, po sporządzaniu i złożeniu harmonogramu, należy niezwłocznie zgłosić  na piśmie w Sekcji Kadr Udzielającego Zamówienia jako zmianę do harmonogramu.</w:t>
      </w:r>
    </w:p>
    <w:p w14:paraId="35BB3255" w14:textId="77777777" w:rsidR="00BE1079" w:rsidRDefault="00000000">
      <w:pPr>
        <w:numPr>
          <w:ilvl w:val="0"/>
          <w:numId w:val="4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W razie nieprzewidzianych zdarzeń losowych Przyjmujący Zamówienie  ma obowiązek zgłoszenia faktu nieobecności ordynatorowi / lekarzowi kierującemu oddziałem  najpóźniej w pierwszym dniu nieobecności. Następnie po powrocie dokonać zmiany harmonogramu na piśmie i przedłożyć w Sekcji Kadr.</w:t>
      </w:r>
    </w:p>
    <w:p w14:paraId="6986BED8" w14:textId="77777777" w:rsidR="00BE1079" w:rsidRDefault="00000000">
      <w:pPr>
        <w:numPr>
          <w:ilvl w:val="0"/>
          <w:numId w:val="4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Nieobecność spowodowana zdarzeniem losowym, chorobą albo inną przyczyną niezawinioną przez Przyjmującego Zamówienie nie stanowi podstawy do naliczenia kary umownej, jeżeli została niezwłocznie zgłoszona i należycie udokumentowana.</w:t>
      </w:r>
    </w:p>
    <w:p w14:paraId="715447BF" w14:textId="77777777" w:rsidR="00BE1079" w:rsidRDefault="00000000">
      <w:pPr>
        <w:numPr>
          <w:ilvl w:val="0"/>
          <w:numId w:val="4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Udzielający Zamówienia zastrzega sobie prawo kontroli przestrzegania niniejszego paragrafu, w tym zgodności udzielania świadczeń z zatwierdzonym harmonogramem; w razie stwierdzenia naruszeń istotnych dla funkcjonowania placówki Udzielający Zamówienia może nałożyć karę umowną na zasadach określonych w § 9.</w:t>
      </w:r>
    </w:p>
    <w:p w14:paraId="49515E13" w14:textId="77777777" w:rsidR="00BE1079" w:rsidRDefault="00BE1079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</w:p>
    <w:p w14:paraId="5192EA20" w14:textId="77777777" w:rsidR="00BE1079" w:rsidRDefault="00000000">
      <w:pPr>
        <w:ind w:left="284" w:hanging="284"/>
        <w:jc w:val="center"/>
        <w:rPr>
          <w:b/>
          <w:bCs/>
        </w:rPr>
      </w:pPr>
      <w:r>
        <w:rPr>
          <w:b/>
          <w:bCs/>
        </w:rPr>
        <w:t>§ 4. Standardy wykonywania świadczeń i prowadzenia dokumentacji medycznej</w:t>
      </w:r>
    </w:p>
    <w:p w14:paraId="0C2CA4B2" w14:textId="77777777" w:rsidR="00BE1079" w:rsidRDefault="00BE1079">
      <w:pPr>
        <w:ind w:left="284" w:hanging="284"/>
        <w:rPr>
          <w:b/>
          <w:bCs/>
        </w:rPr>
      </w:pPr>
    </w:p>
    <w:p w14:paraId="27B6F6B0" w14:textId="77777777" w:rsidR="00BE1079" w:rsidRDefault="00000000">
      <w:pPr>
        <w:numPr>
          <w:ilvl w:val="0"/>
          <w:numId w:val="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Przyjmujący Zamówienie zobowiązuje się do udzielania świadczeń zdrowotnych zgodnie z aktualnym stanem wiedzy medycznej i ogólnie przyjętymi zasadami etyki zawodowej, a także z uwzględnieniem obowiązujących procedur medycznych i organizacyjnych Udzielającego Zamówienia, o ile nie pozostają one w sprzeczności z przepisami prawa i samodzielnością zawodową lekarza oraz z należytą starannością i z poszanowaniem praw pacjenta.</w:t>
      </w:r>
    </w:p>
    <w:p w14:paraId="3122965B" w14:textId="77777777" w:rsidR="00BE1079" w:rsidRDefault="00000000">
      <w:pPr>
        <w:numPr>
          <w:ilvl w:val="0"/>
          <w:numId w:val="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 xml:space="preserve">Przyjmujący zamówienie zobowiązany jest przestrzegać obowiązujących przepisów BHP i ppoż., Norm Zintegrowanego Systemu Zarządzania, procedur akredytacji oraz regulaminów wewnętrznych, zarządzeń, instrukcji i innych przepisów porządkowych, wydanych przez Udzielającego Zamówienia i w związku z tym przed zawarciem niniejszej umowy przedkłada aktualne zaświadczenie o szkoleniu BHP. </w:t>
      </w:r>
    </w:p>
    <w:p w14:paraId="16EEE16D" w14:textId="77777777" w:rsidR="00BE1079" w:rsidRDefault="00000000">
      <w:pPr>
        <w:numPr>
          <w:ilvl w:val="0"/>
          <w:numId w:val="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Przyjmujący Zamówienie oświadcza, że posiada stosowne kwalifikacje i uprawnienia do udzielania świadczeń zdrowotnych będących przedmiotem niniejszej umowy,                       co potwierdzają przedstawione w momencie zawierania niniejszej Umowy dokumenty.</w:t>
      </w:r>
    </w:p>
    <w:p w14:paraId="654AC732" w14:textId="77777777" w:rsidR="00BE1079" w:rsidRDefault="00000000">
      <w:pPr>
        <w:numPr>
          <w:ilvl w:val="0"/>
          <w:numId w:val="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 xml:space="preserve">Przyjmujący zamówienie oświadcza, iż stan jego zdrowia pozwala na wykonywanie świadczeń zdrowotnych objętych niniejszą umową. </w:t>
      </w:r>
    </w:p>
    <w:p w14:paraId="00C8B6A3" w14:textId="77777777" w:rsidR="00BE1079" w:rsidRDefault="00000000">
      <w:pPr>
        <w:numPr>
          <w:ilvl w:val="0"/>
          <w:numId w:val="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Przyjmujący Zamówienie zobowiązany jest do prowadzenia dokumentacji medycznej zgodnie z obowiązującymi przepisami prawa, zasadami obowiązującymi u Udzielającego Zamówienia oraz wymaganiami systemów informatycznych stosowanych przez Udzielającego Zamówienia.</w:t>
      </w:r>
    </w:p>
    <w:p w14:paraId="2F134D27" w14:textId="77777777" w:rsidR="00BE1079" w:rsidRDefault="00000000">
      <w:pPr>
        <w:numPr>
          <w:ilvl w:val="0"/>
          <w:numId w:val="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Dokumentacja medyczna powinna być prowadzona rzetelnie, kompletnie i terminowo, w tym podpisywana elektronicznie, jeżeli wymaga tego sposób prowadzenia dokumentacji u Udzielającego Zamówienia.</w:t>
      </w:r>
    </w:p>
    <w:p w14:paraId="1283A504" w14:textId="77777777" w:rsidR="00BE1079" w:rsidRDefault="00000000">
      <w:pPr>
        <w:numPr>
          <w:ilvl w:val="0"/>
          <w:numId w:val="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Przyjmujący Zamówienie odpowiada za szkody wyrządzone Udzielającemu Zamówienia lub osobom trzecim wskutek zawinionego, nienależytego wykonywania obowiązków, w tym nierzetelnego prowadzenia dokumentacji medycznej.</w:t>
      </w:r>
    </w:p>
    <w:p w14:paraId="5F5E533F" w14:textId="77777777" w:rsidR="00BE1079" w:rsidRDefault="00000000">
      <w:pPr>
        <w:numPr>
          <w:ilvl w:val="0"/>
          <w:numId w:val="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W przypadku stwierdzenia braków lub nieprawidłowości w dokumentacji lub sprawozdawczości, Udzielający Zamówienia wezwie Przyjmującego Zamówienie do ich usunięcia lub uzupełnienia w terminie nie krótszym niż 3 dni robocze, chyba że przepis prawa wymaga działania niezwłocznego.</w:t>
      </w:r>
    </w:p>
    <w:p w14:paraId="40AC7057" w14:textId="77777777" w:rsidR="00BE1079" w:rsidRDefault="00000000">
      <w:pPr>
        <w:numPr>
          <w:ilvl w:val="0"/>
          <w:numId w:val="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Do czasu usunięcia braków Udzielający Zamówienia może wstrzymać wyłącznie tę część wynagrodzenia, która pozostaje bezpośrednio związana z zakwestionowaną dokumentacją lub rozliczeniem; bezsporna część wynagrodzenia podlega wypłacie w terminie.</w:t>
      </w:r>
    </w:p>
    <w:p w14:paraId="325E90AC" w14:textId="77777777" w:rsidR="00BE1079" w:rsidRDefault="00000000">
      <w:pPr>
        <w:numPr>
          <w:ilvl w:val="0"/>
          <w:numId w:val="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lastRenderedPageBreak/>
        <w:t>Przyjmujący zamówienie zobowiązany jest do:</w:t>
      </w:r>
    </w:p>
    <w:p w14:paraId="70E0F2DE" w14:textId="77777777" w:rsidR="00BE1079" w:rsidRDefault="00000000">
      <w:pPr>
        <w:numPr>
          <w:ilvl w:val="1"/>
          <w:numId w:val="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 xml:space="preserve">podpisywania elektronicznie w programie </w:t>
      </w:r>
      <w:proofErr w:type="spellStart"/>
      <w:r>
        <w:t>Optimed</w:t>
      </w:r>
      <w:proofErr w:type="spellEnd"/>
      <w:r>
        <w:t xml:space="preserve"> wymaganej dokumentacji medycznej w celu spełnienia obowiązku raportowania zdarzeń medycznych przez Udzielającego Zamówienie.</w:t>
      </w:r>
    </w:p>
    <w:p w14:paraId="00D22D6E" w14:textId="77777777" w:rsidR="00BE1079" w:rsidRDefault="00000000">
      <w:pPr>
        <w:numPr>
          <w:ilvl w:val="1"/>
          <w:numId w:val="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 xml:space="preserve">wydawania orzeczeń lekarskich, w tym o czasowej niezdolności do pracy, skierowań, opinii i zaświadczeń wg przepisów obowiązujących w zakładach opieki zdrowotnej oraz do prowadzenia dokumentacji na zasadach wynikających z tych przepisów, </w:t>
      </w:r>
    </w:p>
    <w:p w14:paraId="1A259554" w14:textId="77777777" w:rsidR="00BE1079" w:rsidRDefault="00000000">
      <w:pPr>
        <w:numPr>
          <w:ilvl w:val="1"/>
          <w:numId w:val="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zapoznania się z przepisami dotyczącymi ochrony danych osobowych, w tym wewnętrznymi regulacjami Udzielającego Zamówienie oraz zobowiązuje się do ich przestrzegania, a także do zachowania w tajemnicy danych osobowych oraz innych informacji poufnych pozyskanych w związku z wykonywaniem niniejszej umowy;</w:t>
      </w:r>
    </w:p>
    <w:p w14:paraId="2EDE6C1E" w14:textId="77777777" w:rsidR="00BE1079" w:rsidRDefault="00000000">
      <w:pPr>
        <w:numPr>
          <w:ilvl w:val="1"/>
          <w:numId w:val="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 xml:space="preserve">przestrzegania przy wykonywaniu Umowy zasad wynikających z krajowych przepisów o ochronie danych osobowych, a także innych powszechnie obowiązujących przepisów prawa, chroniących prawa osób, których dane będą przetwarzane . w tym przepisów Rozporządzenia Parlamentu Europejskiego i Rady ( UE) 2016/679 z dnia 27 kwietnia 2016r. w sprawie ochrony osób fizycznych w związku z przetwarzaniem danych osobowych i w sprawie swobodnego przepływu takich danych oraz uchylenia dyrektywy 95/46/WE (RODO); </w:t>
      </w:r>
    </w:p>
    <w:p w14:paraId="25E68D82" w14:textId="77777777" w:rsidR="00BE1079" w:rsidRDefault="00000000">
      <w:pPr>
        <w:numPr>
          <w:ilvl w:val="1"/>
          <w:numId w:val="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przestrzegania zasad bezpieczeństwa i higieny pracy, ochrony przeciwpożarowej, polityk bezpieczeństwa informacji, wymagań akredytacyjnych i jakościowych obowiązujących u Udzielającego Zamówienia;</w:t>
      </w:r>
    </w:p>
    <w:p w14:paraId="2D648FBA" w14:textId="57A52DDE" w:rsidR="00BE1079" w:rsidRDefault="00000000" w:rsidP="00346115">
      <w:pPr>
        <w:numPr>
          <w:ilvl w:val="1"/>
          <w:numId w:val="9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noszenia identyfikatora zawierającego informacje: imię i nazwisko, stanowisko oraz nazwę komórki organizacyjnej.</w:t>
      </w:r>
    </w:p>
    <w:p w14:paraId="4A9EA8EA" w14:textId="77777777" w:rsidR="003F0D55" w:rsidRDefault="003F0D55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</w:p>
    <w:p w14:paraId="05EA98EF" w14:textId="77777777" w:rsidR="00BE1079" w:rsidRDefault="00000000">
      <w:pPr>
        <w:ind w:left="284" w:hanging="284"/>
        <w:jc w:val="center"/>
        <w:rPr>
          <w:b/>
          <w:bCs/>
        </w:rPr>
      </w:pPr>
      <w:r>
        <w:rPr>
          <w:b/>
          <w:bCs/>
        </w:rPr>
        <w:t>§ 5. Sprzęt, pomieszczenia i środki ochrony</w:t>
      </w:r>
    </w:p>
    <w:p w14:paraId="13F9AB72" w14:textId="77777777" w:rsidR="00BE1079" w:rsidRDefault="00BE1079">
      <w:pPr>
        <w:ind w:left="284" w:hanging="284"/>
        <w:rPr>
          <w:b/>
          <w:bCs/>
        </w:rPr>
      </w:pPr>
    </w:p>
    <w:p w14:paraId="6C32E4BE" w14:textId="77777777" w:rsidR="00BE1079" w:rsidRDefault="00000000">
      <w:pPr>
        <w:numPr>
          <w:ilvl w:val="0"/>
          <w:numId w:val="2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Udzielający Zamówienia zapewnia Przyjmującemu Zamówienie nieodpłatny dostęp do pomieszczeń, aparatury, sprzętu medycznego, leków, materiałów medycznych oraz systemów informatycznych niezbędnych do prawidłowego wykonywania umowy.</w:t>
      </w:r>
    </w:p>
    <w:p w14:paraId="777E2CEE" w14:textId="77777777" w:rsidR="00BE1079" w:rsidRDefault="00000000">
      <w:pPr>
        <w:numPr>
          <w:ilvl w:val="0"/>
          <w:numId w:val="2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Udzielający Zamówienia zobowiązuje się do utrzymywania sprzętu, aparatury i pomieszczeń w stanie technicznym i sanitarnym umożliwiającym prawidłowe wykonywanie świadczeń.</w:t>
      </w:r>
    </w:p>
    <w:p w14:paraId="3E8E937B" w14:textId="77777777" w:rsidR="00BE1079" w:rsidRDefault="00000000">
      <w:pPr>
        <w:numPr>
          <w:ilvl w:val="0"/>
          <w:numId w:val="2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Przyjmujący zamówienie oświadcza, że zna zasady użytkowania aparatury i zobowiązuje się do używania jej zgodnie z zasadami bhp i właściwymi instrukcjami obsługi.</w:t>
      </w:r>
    </w:p>
    <w:p w14:paraId="7EBCBA9C" w14:textId="77777777" w:rsidR="00BE1079" w:rsidRDefault="00000000">
      <w:pPr>
        <w:numPr>
          <w:ilvl w:val="0"/>
          <w:numId w:val="2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lastRenderedPageBreak/>
        <w:t>Przyjmujący Zamówienie zobowiązuje się korzystać z udostępnionego sprzętu i aparatury zgodnie z ich przeznaczeniem, instrukcjami obsługi, zasadami bezpieczeństwa oraz posiadanym przeszkoleniem.</w:t>
      </w:r>
    </w:p>
    <w:p w14:paraId="294FE637" w14:textId="77777777" w:rsidR="00BE1079" w:rsidRDefault="00000000">
      <w:pPr>
        <w:numPr>
          <w:ilvl w:val="0"/>
          <w:numId w:val="2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Przyjmujący Zamówienie nie ponosi odpowiedzialności za zużycie sprzętu, aparatury lub wyposażenia będące następstwem ich prawidłowego używania.</w:t>
      </w:r>
    </w:p>
    <w:p w14:paraId="793F830D" w14:textId="77777777" w:rsidR="00BE1079" w:rsidRDefault="00000000">
      <w:pPr>
        <w:numPr>
          <w:ilvl w:val="0"/>
          <w:numId w:val="2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Przyjmujący Zamówienie zobowiązuje się dbać o użytkowany sprzęt i aparaturę Udzielającego Zamówienia, a w przypadku uszkodzenia, zniszczenia lub utraty sprzętu z winy umyślnej albo rażącego niedbalstwa Przyjmującego Zamówienie, Udzielający Zamówienia może obciążyć go kosztami naprawy lub odtworzenia oraz zobowiązania do pokrycia strat stąd wynikłych.</w:t>
      </w:r>
    </w:p>
    <w:p w14:paraId="149376F9" w14:textId="77777777" w:rsidR="00BE1079" w:rsidRDefault="00000000">
      <w:pPr>
        <w:numPr>
          <w:ilvl w:val="0"/>
          <w:numId w:val="2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Środki ochrony indywidualnej niezbędne do wykonywania świadczeń zapewnia Udzielający Zamówienia.</w:t>
      </w:r>
    </w:p>
    <w:p w14:paraId="7847DBA3" w14:textId="77777777" w:rsidR="00BE1079" w:rsidRDefault="00000000">
      <w:pPr>
        <w:ind w:left="284" w:hanging="284"/>
      </w:pPr>
      <w:r>
        <w:t xml:space="preserve">   </w:t>
      </w:r>
    </w:p>
    <w:p w14:paraId="77C1EA5B" w14:textId="77777777" w:rsidR="00BE1079" w:rsidRDefault="00000000">
      <w:pPr>
        <w:ind w:left="284" w:hanging="284"/>
        <w:jc w:val="center"/>
        <w:rPr>
          <w:b/>
          <w:bCs/>
        </w:rPr>
      </w:pPr>
      <w:r>
        <w:rPr>
          <w:b/>
          <w:bCs/>
        </w:rPr>
        <w:t>§ 6. Współpraca, konsultacje i polecenia personelowi</w:t>
      </w:r>
    </w:p>
    <w:p w14:paraId="6548A5DC" w14:textId="77777777" w:rsidR="00BE1079" w:rsidRDefault="00BE1079">
      <w:pPr>
        <w:ind w:left="284" w:hanging="284"/>
        <w:rPr>
          <w:b/>
          <w:bCs/>
        </w:rPr>
      </w:pPr>
    </w:p>
    <w:p w14:paraId="2F0FCC0E" w14:textId="77777777" w:rsidR="00BE1079" w:rsidRDefault="00000000">
      <w:pPr>
        <w:numPr>
          <w:ilvl w:val="0"/>
          <w:numId w:val="18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Udzielający Zamówienia zobowiązuje się zapewnić Przyjmującemu Zamówienie możliwość korzystania z konsultacji i badań specjalistycznych świadczonych przez pracowników Udzielającego Zamówienia i innych Przyjmujących Zamówienia wykonujących umowy na rzecz Udzielającego Zamówienia.</w:t>
      </w:r>
    </w:p>
    <w:p w14:paraId="0C13F47B" w14:textId="77777777" w:rsidR="00BE1079" w:rsidRDefault="00000000">
      <w:pPr>
        <w:numPr>
          <w:ilvl w:val="0"/>
          <w:numId w:val="18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Przyjmujący Zamówienie może kierować pacjentów na leczenie w innych zakładach opieki zdrowotnej jeżeli wymagać tego będzie stan zdrowia pacjenta, a możliwości diagnostyczne lub terapeutyczne Udzielającego Zamówienia są niewystarczające, z zachowaniem obowiązujących procedur organizacyjnych po  uprzedniej konsultacji z Z-</w:t>
      </w:r>
      <w:proofErr w:type="spellStart"/>
      <w:r>
        <w:t>cą</w:t>
      </w:r>
      <w:proofErr w:type="spellEnd"/>
      <w:r>
        <w:t xml:space="preserve"> Dyrektora ds. lecznictwa lub osobą przez niego upoważnioną. W przypadkach nagłych, związanych z zagrożeniem życia lub zdrowia pacjenta, decyzja taka może zostać podjęta niezwłocznie, z późniejszym poinformowaniem właściwego przełożonego.</w:t>
      </w:r>
    </w:p>
    <w:p w14:paraId="7496B96B" w14:textId="77777777" w:rsidR="00BE1079" w:rsidRDefault="00000000">
      <w:pPr>
        <w:numPr>
          <w:ilvl w:val="0"/>
          <w:numId w:val="18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Przyjmujący Zamówienie w czasie realizacji postanowień niniejszej umowy wydaje stosowne zlecenia pozostające w związku z leczeniem pacjentów oraz organizacją bieżącej opieki medycznej personelowi pielęgniarskiemu oraz innemu personelowi medycznemu uczestniczącemu w udzielaniu świadczeń, zatrudnionemu w szpitalu, i kontroluje ich wykonanie.</w:t>
      </w:r>
    </w:p>
    <w:p w14:paraId="1B5716A8" w14:textId="77777777" w:rsidR="00BE1079" w:rsidRDefault="00000000">
      <w:pPr>
        <w:ind w:left="284" w:hanging="284"/>
        <w:jc w:val="center"/>
        <w:rPr>
          <w:b/>
          <w:bCs/>
        </w:rPr>
      </w:pPr>
      <w:r>
        <w:rPr>
          <w:b/>
          <w:bCs/>
        </w:rPr>
        <w:t>§ 7. Kontrola i sprawozdawczość</w:t>
      </w:r>
    </w:p>
    <w:p w14:paraId="770CDFED" w14:textId="77777777" w:rsidR="00BE1079" w:rsidRDefault="00BE1079">
      <w:pPr>
        <w:ind w:left="284" w:hanging="284"/>
        <w:rPr>
          <w:b/>
          <w:bCs/>
        </w:rPr>
      </w:pPr>
    </w:p>
    <w:p w14:paraId="43F79071" w14:textId="77777777" w:rsidR="00BE1079" w:rsidRDefault="00000000">
      <w:pPr>
        <w:pStyle w:val="Tekstpodstawowywcity"/>
        <w:numPr>
          <w:ilvl w:val="0"/>
          <w:numId w:val="1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</w:tabs>
        <w:spacing w:line="360" w:lineRule="auto"/>
        <w:ind w:left="284" w:hanging="284"/>
        <w:rPr>
          <w:szCs w:val="24"/>
        </w:rPr>
      </w:pPr>
      <w:r>
        <w:rPr>
          <w:szCs w:val="24"/>
        </w:rPr>
        <w:t>Przyjmujący Zamówienie przyjmuje obowiązek poddania się kontroli przeprowadzanej przez Udzielającego Zamówienia, w szczególności co do:</w:t>
      </w:r>
    </w:p>
    <w:p w14:paraId="0B6D16F2" w14:textId="77777777" w:rsidR="00BE1079" w:rsidRDefault="00000000">
      <w:pPr>
        <w:pStyle w:val="Tekstpodstawowywcity"/>
        <w:numPr>
          <w:ilvl w:val="1"/>
          <w:numId w:val="1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</w:tabs>
        <w:spacing w:line="360" w:lineRule="auto"/>
        <w:ind w:left="284" w:hanging="284"/>
        <w:rPr>
          <w:szCs w:val="24"/>
        </w:rPr>
      </w:pPr>
      <w:r>
        <w:rPr>
          <w:szCs w:val="24"/>
        </w:rPr>
        <w:lastRenderedPageBreak/>
        <w:t>sposobu udzielania świadczeń zdrowotnych i ich jakości;</w:t>
      </w:r>
    </w:p>
    <w:p w14:paraId="7315F7DC" w14:textId="77777777" w:rsidR="00BE1079" w:rsidRDefault="00000000">
      <w:pPr>
        <w:pStyle w:val="Tekstpodstawowywcity"/>
        <w:numPr>
          <w:ilvl w:val="1"/>
          <w:numId w:val="1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</w:tabs>
        <w:spacing w:line="360" w:lineRule="auto"/>
        <w:ind w:left="284" w:hanging="284"/>
        <w:rPr>
          <w:szCs w:val="24"/>
        </w:rPr>
      </w:pPr>
      <w:r>
        <w:rPr>
          <w:szCs w:val="24"/>
        </w:rPr>
        <w:t>gospodarowania użytkowanym sprzętem, aparaturą medyczną, lekami i innymi środkami   niezbędnymi do udzielania świadczeń zdrowotnych;</w:t>
      </w:r>
    </w:p>
    <w:p w14:paraId="2CD2AABC" w14:textId="77777777" w:rsidR="00BE1079" w:rsidRDefault="00000000">
      <w:pPr>
        <w:pStyle w:val="Tekstpodstawowywcity"/>
        <w:numPr>
          <w:ilvl w:val="1"/>
          <w:numId w:val="1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</w:tabs>
        <w:spacing w:line="360" w:lineRule="auto"/>
        <w:ind w:left="284" w:hanging="284"/>
        <w:rPr>
          <w:szCs w:val="24"/>
        </w:rPr>
      </w:pPr>
      <w:r>
        <w:t>prawidłowości rozliczeń ustalających koszty udzielanych świadczeń i należności za udzielane świadczenia;</w:t>
      </w:r>
    </w:p>
    <w:p w14:paraId="28ECB2DC" w14:textId="77777777" w:rsidR="00BE1079" w:rsidRDefault="00000000">
      <w:pPr>
        <w:pStyle w:val="Tekstpodstawowywcity"/>
        <w:numPr>
          <w:ilvl w:val="1"/>
          <w:numId w:val="1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</w:tabs>
        <w:spacing w:line="360" w:lineRule="auto"/>
        <w:ind w:left="284" w:hanging="284"/>
        <w:rPr>
          <w:szCs w:val="24"/>
        </w:rPr>
      </w:pPr>
      <w:r>
        <w:t xml:space="preserve">prawidłowości prowadzenia dokumentacji medycznej i sprawozdawczości. </w:t>
      </w:r>
    </w:p>
    <w:p w14:paraId="1B965D1E" w14:textId="77777777" w:rsidR="00BE1079" w:rsidRDefault="00000000">
      <w:pPr>
        <w:pStyle w:val="Tekstpodstawowywcity"/>
        <w:numPr>
          <w:ilvl w:val="0"/>
          <w:numId w:val="1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</w:tabs>
        <w:suppressAutoHyphens w:val="0"/>
        <w:spacing w:line="360" w:lineRule="auto"/>
        <w:ind w:left="284" w:hanging="284"/>
      </w:pPr>
      <w:r>
        <w:t>Przyjmujący Zamówienie zobowiązuje się również do poddania się kontroli prowadzonej przez Narodowy Fundusz Zdrowia oraz inne uprawnione organy, w granicach wynikających z przepisów prawa.</w:t>
      </w:r>
    </w:p>
    <w:p w14:paraId="727F0E67" w14:textId="77777777" w:rsidR="00BE1079" w:rsidRDefault="00000000">
      <w:pPr>
        <w:pStyle w:val="Tekstpodstawowywcity"/>
        <w:numPr>
          <w:ilvl w:val="0"/>
          <w:numId w:val="1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</w:tabs>
        <w:suppressAutoHyphens w:val="0"/>
        <w:spacing w:line="360" w:lineRule="auto"/>
        <w:ind w:left="284" w:hanging="284"/>
      </w:pPr>
      <w:r>
        <w:t>Przyjmujący Zamówienie zobowiązany jest do prowadzenia i przekazywania sprawozdawczości statystycznej wymaganej przez przepisy prawa oraz procedury obowiązujące u Udzielającego Zamówienia.</w:t>
      </w:r>
    </w:p>
    <w:p w14:paraId="0F5882B4" w14:textId="77777777" w:rsidR="00BE1079" w:rsidRDefault="00BE1079">
      <w:pPr>
        <w:pStyle w:val="Tekstpodstawowywcit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  <w:tab w:val="left" w:pos="7938"/>
          <w:tab w:val="left" w:pos="8222"/>
          <w:tab w:val="left" w:pos="8505"/>
        </w:tabs>
        <w:suppressAutoHyphens w:val="0"/>
        <w:spacing w:line="360" w:lineRule="auto"/>
      </w:pPr>
    </w:p>
    <w:p w14:paraId="519ADB7A" w14:textId="77777777" w:rsidR="00BE1079" w:rsidRDefault="00000000">
      <w:pPr>
        <w:ind w:left="284" w:hanging="284"/>
        <w:jc w:val="center"/>
        <w:rPr>
          <w:b/>
          <w:bCs/>
        </w:rPr>
      </w:pPr>
      <w:r>
        <w:rPr>
          <w:b/>
          <w:bCs/>
        </w:rPr>
        <w:t>§ 8. Ubezpieczenie i odpowiedzialność</w:t>
      </w:r>
    </w:p>
    <w:p w14:paraId="3CE2B7FA" w14:textId="77777777" w:rsidR="00BE1079" w:rsidRDefault="00BE1079">
      <w:pPr>
        <w:tabs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</w:rPr>
      </w:pPr>
    </w:p>
    <w:p w14:paraId="60B8D7CC" w14:textId="77777777" w:rsidR="00BE1079" w:rsidRDefault="00000000">
      <w:pPr>
        <w:numPr>
          <w:ilvl w:val="0"/>
          <w:numId w:val="1"/>
        </w:numPr>
        <w:tabs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Przyjmujący Zamówienie zobowiązuje się do posiadania przez cały okres obowiązywania umowy ważnego ubezpieczenia odpowiedzialności cywilnej, obejmującego szkody wyrządzone w związku z udzielaniem świadczeń zdrowotnych objętych niniejszą umową, zgodnie z obowiązującymi przepisami prawa.</w:t>
      </w:r>
    </w:p>
    <w:p w14:paraId="2E3B8F1E" w14:textId="77777777" w:rsidR="00BE1079" w:rsidRDefault="00000000">
      <w:pPr>
        <w:numPr>
          <w:ilvl w:val="0"/>
          <w:numId w:val="1"/>
        </w:numPr>
        <w:tabs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Kopia aktualnej polisy OC wraz z dowodem opłacenia składki zostanie przekazana Udzielającemu Zamówienia najpóźniej przed rozpoczęciem wykonywania świadczeń, a w przypadku odnowienia ochrony — niezwłocznie po zawarciu kolejnej umowy ubezpieczenia.</w:t>
      </w:r>
    </w:p>
    <w:p w14:paraId="3DEE3BDA" w14:textId="77777777" w:rsidR="00BE1079" w:rsidRDefault="00000000">
      <w:pPr>
        <w:numPr>
          <w:ilvl w:val="0"/>
          <w:numId w:val="1"/>
        </w:numPr>
        <w:tabs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Brak utrzymania ciągłości ochrony ubezpieczeniowej, mimo uprzedniego wezwania do usunięcia naruszenia w terminie 3 dni roboczych, stanowi podstawę do rozwiązania umowy bez wypowiedzenia.</w:t>
      </w:r>
    </w:p>
    <w:p w14:paraId="777AFEBF" w14:textId="77777777" w:rsidR="00BE1079" w:rsidRDefault="00000000">
      <w:pPr>
        <w:numPr>
          <w:ilvl w:val="0"/>
          <w:numId w:val="1"/>
        </w:numPr>
        <w:tabs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Niedopełnienie obowiązku, o którym mowa w ust. 1, nie zwalnia Przyjmującego Zamówienie od odpowiedzialności za realizację niniejszej Umowy.</w:t>
      </w:r>
    </w:p>
    <w:p w14:paraId="448BDC73" w14:textId="77777777" w:rsidR="00BE1079" w:rsidRDefault="00000000">
      <w:pPr>
        <w:numPr>
          <w:ilvl w:val="0"/>
          <w:numId w:val="1"/>
        </w:numPr>
        <w:tabs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Strony ponoszą odpowiedzialność zgodnie z obowiązującymi przepisami prawa, w tym za szkody wyrządzone pacjentom przy udzielaniu świadczeń zdrowotnych.</w:t>
      </w:r>
    </w:p>
    <w:p w14:paraId="4494F361" w14:textId="77777777" w:rsidR="00BE1079" w:rsidRDefault="00000000">
      <w:pPr>
        <w:numPr>
          <w:ilvl w:val="0"/>
          <w:numId w:val="1"/>
        </w:numPr>
        <w:tabs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Jeżeli wykonywanie obowiązków objętych niniejszą umową wymaga uprawnienia do wystawiania zaświadczeń lekarskich o czasowej niezdolności do pracy, Przyjmujący Zamówienie zobowiązany jest przed rozpoczęciem wykonywania tych obowiązków uzyskać stosowne upoważnienie ZUS oraz zapewnić możliwość prawidłowego wystawiania e-ZLA.</w:t>
      </w:r>
    </w:p>
    <w:p w14:paraId="23A3E0B4" w14:textId="2CA9A3A8" w:rsidR="00BE1079" w:rsidRDefault="00000000" w:rsidP="00346115">
      <w:pPr>
        <w:numPr>
          <w:ilvl w:val="0"/>
          <w:numId w:val="1"/>
        </w:numPr>
        <w:tabs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Przyjmujący Zamówienie oświadcza, że prowadzi działalność gospodarczą i samodzielnie rozlicza należności publicznoprawne związane z tą działalnością.</w:t>
      </w:r>
    </w:p>
    <w:p w14:paraId="60F02D29" w14:textId="77777777" w:rsidR="00BE1079" w:rsidRDefault="00000000">
      <w:pPr>
        <w:ind w:left="284" w:hanging="284"/>
        <w:jc w:val="center"/>
        <w:rPr>
          <w:b/>
          <w:bCs/>
        </w:rPr>
      </w:pPr>
      <w:r>
        <w:rPr>
          <w:b/>
          <w:bCs/>
        </w:rPr>
        <w:lastRenderedPageBreak/>
        <w:t>§ 9. Kary umowne</w:t>
      </w:r>
    </w:p>
    <w:p w14:paraId="79015A94" w14:textId="77777777" w:rsidR="00BE1079" w:rsidRDefault="00BE1079">
      <w:pPr>
        <w:ind w:left="284" w:hanging="284"/>
        <w:jc w:val="center"/>
        <w:rPr>
          <w:b/>
          <w:bCs/>
        </w:rPr>
      </w:pPr>
    </w:p>
    <w:p w14:paraId="43FCD40E" w14:textId="77777777" w:rsidR="00BE1079" w:rsidRDefault="00000000">
      <w:pPr>
        <w:numPr>
          <w:ilvl w:val="0"/>
          <w:numId w:val="10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Udzielający Zamówienia może naliczyć Przyjmującemu Zamówienie karę umowną w następujących przypadkach:</w:t>
      </w:r>
    </w:p>
    <w:p w14:paraId="555FF354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  <w:tab w:val="left" w:pos="1440"/>
        </w:tabs>
        <w:suppressAutoHyphens w:val="0"/>
        <w:ind w:left="357"/>
      </w:pPr>
      <w:r>
        <w:t>a) zawinione opóźnienie rozpoczęcia udzielania świadczeń przekraczające 30 minut — w wysokości 20% wynagrodzenia należnego za daną zmianę lub dyżur;</w:t>
      </w:r>
    </w:p>
    <w:p w14:paraId="5D06B9FA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  <w:tab w:val="left" w:pos="1440"/>
        </w:tabs>
        <w:suppressAutoHyphens w:val="0"/>
        <w:ind w:left="357"/>
      </w:pPr>
      <w:r>
        <w:t>b) zawinione niestawienie się do udzielania świadczeń zgodnie z harmonogramem, bez uprzedniego usprawiedliwienia — w wysokości 20% wynagrodzenia należnego za daną zmianę lub dyżur,</w:t>
      </w:r>
    </w:p>
    <w:p w14:paraId="66198B34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  <w:tab w:val="left" w:pos="1440"/>
        </w:tabs>
        <w:suppressAutoHyphens w:val="0"/>
        <w:ind w:left="357"/>
      </w:pPr>
      <w:r>
        <w:t>c) odmowa wykonania świadczenia objętego umową bez uzasadnionej przyczyny — w wysokości 20% wynagrodzenia należnego za daną zmianę lub dyżur,</w:t>
      </w:r>
    </w:p>
    <w:p w14:paraId="7CFE2C7E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  <w:tab w:val="left" w:pos="1440"/>
        </w:tabs>
        <w:suppressAutoHyphens w:val="0"/>
        <w:ind w:left="357"/>
      </w:pPr>
      <w:r>
        <w:t>d) zawinione rażące naruszenie obowiązku prowadzenia dokumentacji medycznej, mimo uprzedniego wezwania do usunięcia naruszeń — w wysokości do 10% miesięcznego wynagrodzenia.</w:t>
      </w:r>
    </w:p>
    <w:p w14:paraId="3DFDDF7A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2. Przed naliczeniem kary umownej Udzielający Zamówienia wzywa Przyjmującego Zamówienie do złożenia pisemnych wyjaśnień w terminie nie krótszym niż 3 dni robocze.</w:t>
      </w:r>
    </w:p>
    <w:p w14:paraId="4F730EFB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3. Kara umowna wymaga sporządzenia pisemnego uzasadnienia oraz doręczenia noty księgowej.</w:t>
      </w:r>
    </w:p>
    <w:p w14:paraId="0C128DDA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4. Łączna wysokość kar umownych naliczonych Przyjmującemu Zamówienie w danym miesiącu nie może przekroczyć 20% wynagrodzenia należnego za ten miesiąc.</w:t>
      </w:r>
    </w:p>
    <w:p w14:paraId="3ED88F6E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5. Kary umowne nie podlegają sumowaniu ponad limit określony w ust. 4.</w:t>
      </w:r>
    </w:p>
    <w:p w14:paraId="15034163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6. Kary umowne nie mogą być naliczane w przypadku:</w:t>
      </w:r>
    </w:p>
    <w:p w14:paraId="38F01EF3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  <w:tab w:val="left" w:pos="1440"/>
        </w:tabs>
        <w:suppressAutoHyphens w:val="0"/>
        <w:ind w:left="357"/>
      </w:pPr>
      <w:r>
        <w:t>a) siły wyższej,</w:t>
      </w:r>
    </w:p>
    <w:p w14:paraId="6EE01BA7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  <w:tab w:val="left" w:pos="1440"/>
        </w:tabs>
        <w:suppressAutoHyphens w:val="0"/>
        <w:ind w:left="357"/>
      </w:pPr>
      <w:r>
        <w:t>b) zdarzenia losowego,</w:t>
      </w:r>
    </w:p>
    <w:p w14:paraId="2691CB88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  <w:tab w:val="left" w:pos="1440"/>
        </w:tabs>
        <w:suppressAutoHyphens w:val="0"/>
        <w:ind w:left="357"/>
      </w:pPr>
      <w:r>
        <w:t>c) nagłego pogorszenia stanu zdrowia Przyjmującego Zamówienie,</w:t>
      </w:r>
    </w:p>
    <w:p w14:paraId="4239EF9B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  <w:tab w:val="left" w:pos="1440"/>
        </w:tabs>
        <w:suppressAutoHyphens w:val="0"/>
        <w:ind w:left="357"/>
      </w:pPr>
      <w:r>
        <w:t>d) innych okoliczności niezawinionych przez Przyjmującego Zamówienie, należycie wykazanych.</w:t>
      </w:r>
    </w:p>
    <w:p w14:paraId="43A9E6EC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7. Potrącenie kary umownej z wynagrodzenia może nastąpić wyłącznie po uprzednim doręczeniu noty księgowej i bezskutecznym upływie terminu 10 dni do jej dobrowolnej zapłaty.</w:t>
      </w:r>
    </w:p>
    <w:p w14:paraId="680CCEDD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8. Jeżeli szkoda rzeczywiście poniesiona przez Udzielającego Zamówienia przewyższa wysokość kary umownej, może on dochodzić odszkodowania uzupełniającego na zasadach ogólnych, wyłącznie w zakresie szkody pozostającej w adekwatnym związku przyczynowym z zawinionym działaniem lub zaniechaniem Przyjmującego Zamówienie.</w:t>
      </w:r>
    </w:p>
    <w:p w14:paraId="27817EBC" w14:textId="02F81F61" w:rsidR="00BE1079" w:rsidRDefault="00000000" w:rsidP="00346115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9. Naliczenie przez Udzielającego Zamówienie bądź zapłata przez Przyjmującego Zamówienie kary umownej nie zwalnia go z zobowiązań wynikających z niniejszej Umowy.</w:t>
      </w:r>
    </w:p>
    <w:p w14:paraId="2DE7C89E" w14:textId="77777777" w:rsidR="00BE1079" w:rsidRDefault="00000000">
      <w:pPr>
        <w:ind w:left="284" w:hanging="284"/>
        <w:jc w:val="center"/>
        <w:rPr>
          <w:b/>
          <w:bCs/>
        </w:rPr>
      </w:pPr>
      <w:r>
        <w:rPr>
          <w:b/>
          <w:bCs/>
        </w:rPr>
        <w:lastRenderedPageBreak/>
        <w:t>§ 10. Czas trwania umowy i wypowiedzenie</w:t>
      </w:r>
    </w:p>
    <w:p w14:paraId="30081277" w14:textId="77777777" w:rsidR="00BE1079" w:rsidRDefault="00BE1079">
      <w:pPr>
        <w:ind w:left="284" w:hanging="284"/>
        <w:jc w:val="center"/>
        <w:rPr>
          <w:b/>
          <w:bCs/>
        </w:rPr>
      </w:pPr>
    </w:p>
    <w:p w14:paraId="40B93A7E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 xml:space="preserve">1. Umowa zostaje zawarta na czas określony od </w:t>
      </w:r>
      <w:r>
        <w:rPr>
          <w:b/>
          <w:bCs/>
        </w:rPr>
        <w:t>……………r. do ………………..r.</w:t>
      </w:r>
      <w:r>
        <w:t xml:space="preserve"> </w:t>
      </w:r>
    </w:p>
    <w:p w14:paraId="1D05D6C2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 xml:space="preserve">2. Każda ze Stron może wypowiedzieć umowę z zachowaniem </w:t>
      </w:r>
      <w:r>
        <w:rPr>
          <w:b/>
          <w:bCs/>
        </w:rPr>
        <w:t>1-miesięcznego okresu wypowiedzenia</w:t>
      </w:r>
      <w:r>
        <w:t>, ze skutkiem na koniec miesiąca kalendarzowego.</w:t>
      </w:r>
    </w:p>
    <w:p w14:paraId="040C81EF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3. Wypowiedzenie wymaga formy pisemnej pod rygorem nieważności.</w:t>
      </w:r>
    </w:p>
    <w:p w14:paraId="6EE15CCD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4. Umowa może zostać wypowiedziana w szczególności w przypadku:</w:t>
      </w:r>
    </w:p>
    <w:p w14:paraId="56B22067" w14:textId="77777777" w:rsidR="00BE1079" w:rsidRDefault="00000000">
      <w:pPr>
        <w:numPr>
          <w:ilvl w:val="1"/>
          <w:numId w:val="14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641" w:hanging="284"/>
      </w:pPr>
      <w:r>
        <w:t>trwałej reorganizacji działalności Udzielającego Zamówienia wpływającej na zakres świadczeń objętych umową,</w:t>
      </w:r>
    </w:p>
    <w:p w14:paraId="0A91FA0B" w14:textId="77777777" w:rsidR="00BE1079" w:rsidRDefault="00000000">
      <w:pPr>
        <w:numPr>
          <w:ilvl w:val="1"/>
          <w:numId w:val="14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641" w:hanging="284"/>
      </w:pPr>
      <w:r>
        <w:t>istotnego ograniczenia albo zaprzestania finansowania świadczeń będących przedmiotem umowy,</w:t>
      </w:r>
    </w:p>
    <w:p w14:paraId="1D323DAF" w14:textId="77777777" w:rsidR="00BE1079" w:rsidRDefault="00000000">
      <w:pPr>
        <w:numPr>
          <w:ilvl w:val="1"/>
          <w:numId w:val="14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641" w:hanging="284"/>
      </w:pPr>
      <w:r>
        <w:t>trwałej niezdolności Przyjmującego Zamówienie do wykonywania świadczeń objętych umową,</w:t>
      </w:r>
    </w:p>
    <w:p w14:paraId="2B751334" w14:textId="77777777" w:rsidR="00BE1079" w:rsidRDefault="00000000">
      <w:pPr>
        <w:numPr>
          <w:ilvl w:val="1"/>
          <w:numId w:val="14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641" w:hanging="284"/>
      </w:pPr>
      <w:r>
        <w:t>powtarzającego się, zawinionego niewykonywania uzgodnionego minimalnego wymiaru świadczeń mimo uprzedniego wezwania,</w:t>
      </w:r>
    </w:p>
    <w:p w14:paraId="456E874F" w14:textId="77777777" w:rsidR="00BE1079" w:rsidRDefault="00000000">
      <w:pPr>
        <w:numPr>
          <w:ilvl w:val="1"/>
          <w:numId w:val="14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641" w:hanging="284"/>
      </w:pPr>
      <w:r>
        <w:t>rażącego naruszenia postanowień umowy, które mimo pisemnego wezwania nie zostało usunięte w wyznaczonym terminie</w:t>
      </w:r>
      <w:bookmarkStart w:id="0" w:name="_Hlk91425179"/>
      <w:r>
        <w:t>.</w:t>
      </w:r>
    </w:p>
    <w:p w14:paraId="3C49BE3C" w14:textId="37ECF3FD" w:rsidR="00BE1079" w:rsidRPr="002716EF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 w:rsidRPr="002716EF">
        <w:t>5. Umowa może być rozwiązana w każdym czasie na mocy porozumienia stron.</w:t>
      </w:r>
      <w:bookmarkEnd w:id="0"/>
    </w:p>
    <w:p w14:paraId="1EF1A8FF" w14:textId="77777777" w:rsidR="002716EF" w:rsidRDefault="002716EF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</w:rPr>
      </w:pPr>
    </w:p>
    <w:p w14:paraId="4B0787D2" w14:textId="77777777" w:rsidR="00FA71AF" w:rsidRDefault="00FA71AF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b/>
          <w:bCs/>
        </w:rPr>
      </w:pPr>
    </w:p>
    <w:p w14:paraId="7413EA25" w14:textId="77777777" w:rsidR="00BE1079" w:rsidRDefault="00000000">
      <w:pPr>
        <w:ind w:left="284" w:hanging="284"/>
        <w:jc w:val="center"/>
        <w:rPr>
          <w:b/>
          <w:bCs/>
        </w:rPr>
      </w:pPr>
      <w:bookmarkStart w:id="1" w:name="_Hlk91423287"/>
      <w:bookmarkEnd w:id="1"/>
      <w:r>
        <w:rPr>
          <w:b/>
          <w:bCs/>
        </w:rPr>
        <w:t>§ 11. Rozwiązanie umowy bez wypowiedzenia</w:t>
      </w:r>
    </w:p>
    <w:p w14:paraId="3B0A924A" w14:textId="77777777" w:rsidR="00BE1079" w:rsidRDefault="00BE1079">
      <w:pPr>
        <w:ind w:left="284" w:hanging="284"/>
        <w:jc w:val="center"/>
        <w:rPr>
          <w:b/>
          <w:bCs/>
        </w:rPr>
      </w:pPr>
    </w:p>
    <w:p w14:paraId="1F9AFCAC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1. Umowa może zostać rozwiązana bez wypowiedzenia ze skutkiem natychmiastowym, w przypadku gdy:</w:t>
      </w:r>
    </w:p>
    <w:p w14:paraId="17DC1985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357"/>
      </w:pPr>
      <w:r>
        <w:t>a) w wyniku kontroli realizacji niniejszej umowy i realizacji zaleceń pokontrolnych stwierdzono nie wypełnianie warunków umowy lub jej wadliwe wykonanie, a w szczególności ograniczenie dostępności świadczeń, zawężanie ich zakresu i złą jakość świadczeń;</w:t>
      </w:r>
    </w:p>
    <w:p w14:paraId="71CBBE48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357"/>
      </w:pPr>
      <w:r>
        <w:t>b) Przyjmujący Zamówienie swoje prawa i obowiązki wynikające z niniejszej umowy przeniósł na osoby trzecie bez pisemnej zgody Udzielającego  Zamówienia;</w:t>
      </w:r>
    </w:p>
    <w:p w14:paraId="304FCE7D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357"/>
      </w:pPr>
      <w:r>
        <w:t>c) dane zawarte w ofercie Przyjmującego Zamówienie okażą się nieprawdziwe;</w:t>
      </w:r>
    </w:p>
    <w:p w14:paraId="00B14E7B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357"/>
      </w:pPr>
      <w:r>
        <w:t>d) Przyjmujący Zamówienie nie przedstawi Udzielającemu Zamówienia kopii polisy ubezpieczenia odpowiedzialności cywilnej, o której mowa w § 8, najpóźniej przed rozpoczęciem wykonywania świadczeń, albo w razie naruszenia ciągłości tego ubezpieczenia nie usunie naruszenia w terminie, o którym mowa w § 8 ust. 3;</w:t>
      </w:r>
    </w:p>
    <w:p w14:paraId="2D1C7996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357"/>
      </w:pPr>
      <w:r>
        <w:lastRenderedPageBreak/>
        <w:t xml:space="preserve">e) Przyjmujący Zamówienie w związku z realizacja Umowy dopuścił się ciężkiego naruszenia tajemnicy zawodowej, ochrony danych osobowych lub praw pacjenta; </w:t>
      </w:r>
    </w:p>
    <w:p w14:paraId="38712C1C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357"/>
      </w:pPr>
      <w:r>
        <w:t>f) Przyjmujący Zamówienie popełni przestępstwo, które uniemożliwia dalszą realizację umowy, jeżeli zostało ono stwierdzone prawomocnym wyrokiem;</w:t>
      </w:r>
    </w:p>
    <w:p w14:paraId="68B6117D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357"/>
      </w:pPr>
      <w:r>
        <w:t>g) Przyjmujący Zamówienie utraci prawo do wykonywania zawodu albo innych uprawnień koniecznych dla realizacji Umowy;</w:t>
      </w:r>
    </w:p>
    <w:p w14:paraId="2BC9CC5E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357"/>
      </w:pPr>
      <w:r>
        <w:t>h) Przyjmujący Zamówienie opuści bez uzgodnienia miejsce świadczenia usług, lub nie przystąpi do realizacji Umowy.</w:t>
      </w:r>
    </w:p>
    <w:p w14:paraId="77B1F176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2. Przyjmujący Zamówienie może rozwiązać umowę bez wypowiedzenia w przypadku:</w:t>
      </w:r>
    </w:p>
    <w:p w14:paraId="0089285E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357"/>
      </w:pPr>
      <w:r>
        <w:t>a) opóźnienia Udzielającego Zamówienia w zapłacie wynagrodzenia przekraczającego 30 dni, mimo uprzedniego pisemnego wezwania i wyznaczenia dodatkowego 7-dniowego terminu zapłaty;</w:t>
      </w:r>
    </w:p>
    <w:p w14:paraId="28DE523A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357"/>
      </w:pPr>
      <w:r>
        <w:t>b) uporczywego naruszania przez Udzielającego Zamówienia warunków wykonywania świadczeń zagrażających bezpieczeństwu pacjentów lub Przyjmującego Zamówienie, mimo uprzedniego wezwania do usunięcia naruszeń;</w:t>
      </w:r>
    </w:p>
    <w:p w14:paraId="740537C3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357"/>
      </w:pPr>
      <w:r>
        <w:t>c) braku zapewnienia podstawowych warunków organizacyjnych lub technicznych niezbędnych do wykonywania świadczeń, mimo uprzedniego wezwania do usunięcia naruszeń.</w:t>
      </w:r>
    </w:p>
    <w:p w14:paraId="07391E21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3. W  przypadku utraty przez Udzielającego Zamówienia kontraktu z NFZ obejmującego świadczenia będące przedmiotem niniejszej umowy albo istotnego ograniczenia finansowania tych świadczeń, każda ze Stron może rozwiązać umowę z zachowaniem 14-dniowego okresu wypowiedzenia.</w:t>
      </w:r>
    </w:p>
    <w:p w14:paraId="3545919C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4. W przypadku rozwiązania umowy przez Udzielającego Zamówienia z przyczyn leżących po stronie Przyjmującego Zamówienie, Przyjmujący Zamówienie zobowiązany jest do zapłaty kary umownej w wysokości 50% należnego wynagrodzenia w danym miesiącu rozliczeniowym. Kara, o której mowa w zdaniu poprzedzającym, jest karą odrębną od kar umownych określonych w § 9 i nie wlicza się do limitu, o którym mowa w § 9 ust. 4.</w:t>
      </w:r>
    </w:p>
    <w:p w14:paraId="48EFDB4C" w14:textId="77777777" w:rsidR="00BE1079" w:rsidRDefault="00000000">
      <w:pPr>
        <w:ind w:left="284" w:hanging="284"/>
        <w:jc w:val="center"/>
        <w:rPr>
          <w:b/>
          <w:bCs/>
        </w:rPr>
      </w:pPr>
      <w:r>
        <w:rPr>
          <w:b/>
          <w:bCs/>
        </w:rPr>
        <w:t>§ 12. Rozliczenie po ustaniu umowy</w:t>
      </w:r>
    </w:p>
    <w:p w14:paraId="34BCD358" w14:textId="77777777" w:rsidR="00BE1079" w:rsidRDefault="00BE1079">
      <w:pPr>
        <w:ind w:left="284" w:hanging="284"/>
        <w:jc w:val="center"/>
        <w:rPr>
          <w:b/>
          <w:bCs/>
        </w:rPr>
      </w:pPr>
    </w:p>
    <w:p w14:paraId="4B049D8D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1. W przypadku rozwiązania albo wygaśnięcia umowy Przyjmujący Zamówienie zobowiązany jest niezwłocznie:</w:t>
      </w:r>
    </w:p>
    <w:p w14:paraId="0B1D081D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  <w:tab w:val="left" w:pos="1440"/>
        </w:tabs>
        <w:suppressAutoHyphens w:val="0"/>
      </w:pPr>
      <w:r>
        <w:t>a) przekazać Udzielającemu Zamówienia wszelką dokumentację i materiały związane z wykonywaniem umowy;</w:t>
      </w:r>
    </w:p>
    <w:p w14:paraId="73CCE47F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  <w:tab w:val="left" w:pos="1440"/>
        </w:tabs>
        <w:suppressAutoHyphens w:val="0"/>
      </w:pPr>
      <w:r>
        <w:t>b) zwrócić powierzone identyfikatory, karty dostępu, pieczątki, sprzęt i inne rzeczy stanowiące własność Udzielającego Zamówienia.</w:t>
      </w:r>
    </w:p>
    <w:p w14:paraId="1666E389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lastRenderedPageBreak/>
        <w:t>2. Udzielający Zamówienia zobowiązuje się do rozliczenia wszystkich prawidłowo wykonanych świadczeń objętych niniejszą umową do dnia jej rozwiązania lub wygaśnięcia.</w:t>
      </w:r>
    </w:p>
    <w:p w14:paraId="0433BAF1" w14:textId="77777777" w:rsidR="00BE1079" w:rsidRDefault="00BE1079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</w:p>
    <w:p w14:paraId="4F975D8E" w14:textId="77777777" w:rsidR="00BE1079" w:rsidRDefault="00000000">
      <w:pPr>
        <w:ind w:left="284" w:hanging="284"/>
        <w:jc w:val="center"/>
        <w:rPr>
          <w:b/>
          <w:bCs/>
        </w:rPr>
      </w:pPr>
      <w:r>
        <w:rPr>
          <w:b/>
          <w:bCs/>
        </w:rPr>
        <w:t>§ 13. Wynagrodzenie i rozliczenia</w:t>
      </w:r>
    </w:p>
    <w:p w14:paraId="2AF2465A" w14:textId="77777777" w:rsidR="00BE1079" w:rsidRDefault="00000000">
      <w:pPr>
        <w:numPr>
          <w:ilvl w:val="0"/>
          <w:numId w:val="7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  <w:rPr>
          <w:lang w:eastAsia="pl-PL"/>
        </w:rPr>
      </w:pPr>
      <w:r>
        <w:rPr>
          <w:lang w:eastAsia="pl-PL"/>
        </w:rPr>
        <w:t>Za wykonywanie świadczeń zdrowotnych w</w:t>
      </w:r>
      <w:r>
        <w:rPr>
          <w:b/>
          <w:bCs/>
          <w:lang w:eastAsia="pl-PL"/>
        </w:rPr>
        <w:t xml:space="preserve"> II Oddziale Chorób Wewnętrznych z Pododdziałem Chorób Płuc</w:t>
      </w:r>
      <w:r>
        <w:rPr>
          <w:lang w:eastAsia="pl-PL"/>
        </w:rPr>
        <w:t xml:space="preserve"> Przyjmujący zamówienie otrzyma od Udzielającego zamówienie należność w wysokości: </w:t>
      </w:r>
      <w:r>
        <w:rPr>
          <w:lang w:eastAsia="pl-PL"/>
        </w:rPr>
        <w:tab/>
      </w:r>
    </w:p>
    <w:p w14:paraId="0ED4D97D" w14:textId="77777777" w:rsidR="00711123" w:rsidRDefault="00711123" w:rsidP="00FE0EDC">
      <w:pPr>
        <w:numPr>
          <w:ilvl w:val="1"/>
          <w:numId w:val="7"/>
        </w:numPr>
        <w:suppressAutoHyphens w:val="0"/>
        <w:spacing w:after="160" w:line="276" w:lineRule="auto"/>
        <w:ind w:left="714" w:hanging="357"/>
      </w:pPr>
      <w:r>
        <w:t>………… zł brutto za każdą godzinę świadczeń wykonywanych w trybie podstawowym;</w:t>
      </w:r>
    </w:p>
    <w:p w14:paraId="16A857D2" w14:textId="77777777" w:rsidR="00711123" w:rsidRDefault="00711123" w:rsidP="00FE0EDC">
      <w:pPr>
        <w:numPr>
          <w:ilvl w:val="1"/>
          <w:numId w:val="7"/>
        </w:numPr>
        <w:suppressAutoHyphens w:val="0"/>
        <w:spacing w:after="160" w:line="276" w:lineRule="auto"/>
        <w:ind w:left="714" w:hanging="357"/>
      </w:pPr>
      <w:r>
        <w:t>………… zł brutto za każdą godzinę świadczeń wykonywanych w ramach dyżuru tępego;</w:t>
      </w:r>
    </w:p>
    <w:p w14:paraId="2C468E7A" w14:textId="1A03885F" w:rsidR="00BE1079" w:rsidRDefault="00711123" w:rsidP="00FE0EDC">
      <w:pPr>
        <w:numPr>
          <w:ilvl w:val="1"/>
          <w:numId w:val="7"/>
        </w:numPr>
        <w:suppressAutoHyphens w:val="0"/>
        <w:spacing w:after="160" w:line="276" w:lineRule="auto"/>
        <w:ind w:left="714" w:hanging="357"/>
      </w:pPr>
      <w:r>
        <w:t>………… zł brutto za każdą godzinę świadczeń wykonywanych w ramach dyżuru</w:t>
      </w:r>
      <w:r w:rsidR="00FE0EDC">
        <w:t xml:space="preserve"> </w:t>
      </w:r>
      <w:r>
        <w:t>ostrego.</w:t>
      </w:r>
    </w:p>
    <w:p w14:paraId="22D96A78" w14:textId="0E3572F3" w:rsidR="00346115" w:rsidRDefault="00346115" w:rsidP="00FE0EDC">
      <w:pPr>
        <w:numPr>
          <w:ilvl w:val="1"/>
          <w:numId w:val="7"/>
        </w:numPr>
        <w:suppressAutoHyphens w:val="0"/>
        <w:spacing w:after="160" w:line="276" w:lineRule="auto"/>
        <w:ind w:left="714" w:hanging="357"/>
      </w:pPr>
      <w:r>
        <w:t xml:space="preserve">………… zł brutto za konsultacje </w:t>
      </w:r>
    </w:p>
    <w:p w14:paraId="29D4B251" w14:textId="77777777" w:rsidR="00BE1079" w:rsidRDefault="00000000">
      <w:pPr>
        <w:numPr>
          <w:ilvl w:val="0"/>
          <w:numId w:val="7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Podstawę wypłaty wynagrodzenia stanowi faktura  wystawiona przez Przyjmującego zamówienie wraz z miesięcznym zestawieniem przepracowanych godzin zaakceptowanym i zatwierdzonym przez uprawnionego pracownika Udzielającego zamówienie (wzór zestawienia stanowi załącznik do umowy).</w:t>
      </w:r>
    </w:p>
    <w:p w14:paraId="5FC998A7" w14:textId="77777777" w:rsidR="00BE1079" w:rsidRDefault="00000000">
      <w:pPr>
        <w:numPr>
          <w:ilvl w:val="0"/>
          <w:numId w:val="7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Przyjmujący Zamówienie zobowiązuje się do wystawiania faktur w formie wymaganej aktualnie obowiązującymi przepisami prawa, w szczególności za pośrednictwem Krajowego Systemu e-Faktur (</w:t>
      </w:r>
      <w:proofErr w:type="spellStart"/>
      <w:r>
        <w:t>KSeF</w:t>
      </w:r>
      <w:proofErr w:type="spellEnd"/>
      <w:r>
        <w:t>), jeżeli taki obowiązek wynika z przepisów.</w:t>
      </w:r>
    </w:p>
    <w:p w14:paraId="53F22698" w14:textId="77777777" w:rsidR="00BE1079" w:rsidRDefault="00000000">
      <w:pPr>
        <w:numPr>
          <w:ilvl w:val="0"/>
          <w:numId w:val="7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 xml:space="preserve">Jeżeli wystawianie faktur ustrukturyzowanych w </w:t>
      </w:r>
      <w:proofErr w:type="spellStart"/>
      <w:r>
        <w:t>KSeF</w:t>
      </w:r>
      <w:proofErr w:type="spellEnd"/>
      <w:r>
        <w:t xml:space="preserve"> jest obowiązkowe dla Przyjmującego Zamówienie, za datę wpływu faktury uważa się dzień, w którym fakturę uznaje się za doręczoną zgodnie z przepisami o Krajowym Systemie e-Faktur obowiązującymi w dacie jej wystawienia.</w:t>
      </w:r>
    </w:p>
    <w:p w14:paraId="0BBF6C97" w14:textId="77777777" w:rsidR="00BE1079" w:rsidRDefault="00000000">
      <w:pPr>
        <w:numPr>
          <w:ilvl w:val="0"/>
          <w:numId w:val="7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Wynagrodzenie będzie płatne w terminie 20 dni od dnia doręczenia prawidłowo wystawionej faktury wraz z prawidłowym zestawieniem, na rachunek bankowy wskazany przez Przyjmującego Zamówienie.</w:t>
      </w:r>
    </w:p>
    <w:p w14:paraId="49B58863" w14:textId="77777777" w:rsidR="00BE1079" w:rsidRDefault="00000000">
      <w:pPr>
        <w:numPr>
          <w:ilvl w:val="0"/>
          <w:numId w:val="7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W przypadku stwierdzenia błędów w fakturze lub zestawieniu, Udzielający Zamówienia niezwłocznie, nie później niż w terminie 5 dni roboczych od ich otrzymania, zgłosi je Przyjmującemu Zamówienie celem poprawy. Termin płatności dla części bezspornej nie ulega wstrzymaniu.</w:t>
      </w:r>
    </w:p>
    <w:p w14:paraId="543E2C42" w14:textId="77777777" w:rsidR="00BE1079" w:rsidRDefault="00000000">
      <w:pPr>
        <w:numPr>
          <w:ilvl w:val="0"/>
          <w:numId w:val="7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Za dzień zapłaty uznaje się dzień obciążenia rachunku bankowego Udzielającego Zamówienia.</w:t>
      </w:r>
    </w:p>
    <w:p w14:paraId="7034C833" w14:textId="77777777" w:rsidR="00BE1079" w:rsidRDefault="00000000">
      <w:pPr>
        <w:numPr>
          <w:ilvl w:val="0"/>
          <w:numId w:val="7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W przypadku opóźnienia w zapłacie Przyjmującemu Zamówienie przysługują odsetki ustawowe za opóźnienie.</w:t>
      </w:r>
    </w:p>
    <w:p w14:paraId="33F13FC5" w14:textId="77777777" w:rsidR="00BE1079" w:rsidRDefault="00BE1079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</w:p>
    <w:p w14:paraId="49282A21" w14:textId="77777777" w:rsidR="00BE1079" w:rsidRDefault="00000000">
      <w:pPr>
        <w:tabs>
          <w:tab w:val="clear" w:pos="284"/>
          <w:tab w:val="left" w:pos="0"/>
        </w:tabs>
        <w:ind w:left="284" w:hanging="284"/>
        <w:jc w:val="center"/>
        <w:rPr>
          <w:b/>
          <w:bCs/>
        </w:rPr>
      </w:pPr>
      <w:r>
        <w:rPr>
          <w:b/>
          <w:bCs/>
        </w:rPr>
        <w:t>§ 14. Szkolenia i rozwój zawodowy</w:t>
      </w:r>
    </w:p>
    <w:p w14:paraId="01F173F6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1. Przyjmujący Zamówienie, który wykonuje w czasie podstawowej ordynacji średniomiesięcznie co najmniej 160 godzin, może ubiegać się o płatne dni udziału w szkoleniach, konferencjach i innych formach doskonalenia zawodowego związanych z przedmiotem niniejszej umowy.</w:t>
      </w:r>
    </w:p>
    <w:p w14:paraId="26FA45F0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 xml:space="preserve">2. Wymiar płatnych dni szkoleniowych wynosi maksymalnie </w:t>
      </w:r>
      <w:r>
        <w:rPr>
          <w:b/>
          <w:bCs/>
        </w:rPr>
        <w:t>6 dni</w:t>
      </w:r>
      <w:r>
        <w:t xml:space="preserve"> w okresie kolejnych 12 miesięcy obowiązywania umowy.</w:t>
      </w:r>
    </w:p>
    <w:p w14:paraId="6A59CA0D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3. Jeżeli umowa została zawarta na okres krótszy niż 12 miesięcy, limit płatnych dni szkoleniowych ustala się proporcjonalnie do okresu jej obowiązywania.</w:t>
      </w:r>
    </w:p>
    <w:p w14:paraId="11A9389B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4. Jeden dzień szkoleniowy odpowiada 8 godzinom ordynacji podstawowej.</w:t>
      </w:r>
    </w:p>
    <w:p w14:paraId="23ED4AA8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5. Wniosek o wyrażenie zgody na udział w szkoleniu powinien zostać złożony do akceptacji Zastępcy Dyrektora ds. Lecznictwa co najmniej 7 dni przed planowanym terminem szkolenia, chyba że szczególne okoliczności uzasadniają krótszy termin.</w:t>
      </w:r>
    </w:p>
    <w:p w14:paraId="6155D949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6. Warunkiem wypłaty wynagrodzenia za dzień szkoleniowy jest przedłożenie potwierdzenia udziału w szkoleniu.</w:t>
      </w:r>
    </w:p>
    <w:p w14:paraId="357D9F96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7. Jeżeli po rozliczeniu okresu, za który przyznano płatne dni szkoleniowe, okaże się, że warunek średniomiesięcznego wymiaru godzin nie został spełniony, Strony dokonają proporcjonalnego rozliczenia nienależnie wypłaconej części wynagrodzenia z tego tytułu.</w:t>
      </w:r>
    </w:p>
    <w:p w14:paraId="2F5FFDB5" w14:textId="77777777" w:rsidR="00BE1079" w:rsidRDefault="00BE1079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</w:p>
    <w:p w14:paraId="1094D5C9" w14:textId="77777777" w:rsidR="00BE1079" w:rsidRDefault="00000000">
      <w:pPr>
        <w:ind w:left="284" w:hanging="284"/>
        <w:jc w:val="center"/>
        <w:rPr>
          <w:b/>
          <w:bCs/>
        </w:rPr>
      </w:pPr>
      <w:r>
        <w:rPr>
          <w:b/>
          <w:bCs/>
        </w:rPr>
        <w:t>§ 15. Poufność, tajemnica zawodowa i dane osobowe</w:t>
      </w:r>
    </w:p>
    <w:p w14:paraId="2463F2EB" w14:textId="77777777" w:rsidR="00BE1079" w:rsidRDefault="00000000">
      <w:pPr>
        <w:ind w:left="284" w:hanging="284"/>
      </w:pPr>
      <w:r>
        <w:t>1. Strony zobowiązują się do zachowania poufności co do treści niniejszej umowy oraz</w:t>
      </w:r>
    </w:p>
    <w:p w14:paraId="296AD5E6" w14:textId="77777777" w:rsidR="00BE1079" w:rsidRDefault="00000000">
      <w:pPr>
        <w:ind w:left="284" w:hanging="284"/>
      </w:pPr>
      <w:r>
        <w:t>wszelkich informacji uzyskanych w związku z jej wykonywaniem, które nie są publicznie</w:t>
      </w:r>
    </w:p>
    <w:p w14:paraId="029C98B3" w14:textId="77777777" w:rsidR="00BE1079" w:rsidRDefault="00000000">
      <w:pPr>
        <w:ind w:left="284" w:hanging="284"/>
      </w:pPr>
      <w:r>
        <w:t>dostępne.</w:t>
      </w:r>
    </w:p>
    <w:p w14:paraId="4C9AAAB9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2. Obowiązek poufności nie dotyczy ujawnienia informacji:</w:t>
      </w:r>
    </w:p>
    <w:p w14:paraId="64944EAD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a) organom uprawnionym na podstawie przepisów prawa;</w:t>
      </w:r>
    </w:p>
    <w:p w14:paraId="289B4107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  <w:tab w:val="left" w:pos="1440"/>
        </w:tabs>
        <w:suppressAutoHyphens w:val="0"/>
      </w:pPr>
      <w:r>
        <w:t>b) doradcom prawnym, podatkowym, księgowym lub ubezpieczycielowi — w zakresie niezbędnym do obsługi prawnej, podatkowej, księgowej lub ubezpieczeniowej;</w:t>
      </w:r>
    </w:p>
    <w:p w14:paraId="671A7EE2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  <w:tab w:val="left" w:pos="1440"/>
        </w:tabs>
        <w:suppressAutoHyphens w:val="0"/>
      </w:pPr>
      <w:r>
        <w:t>c) w przypadkach, w których obowiązek ujawnienia wynika z prawomocnego orzeczenia albo bezwzględnie obowiązujących przepisów prawa.</w:t>
      </w:r>
    </w:p>
    <w:p w14:paraId="7E82A008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3. Przyjmujący Zamówienie zobowiązuje się do zachowania tajemnicy zawodowej, tajemnicy dotyczącej danych osobowych pacjentów oraz tajemnicy organizacyjnej Udzielającego Zamówienia.</w:t>
      </w:r>
    </w:p>
    <w:p w14:paraId="74423D60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4. Szczegółowe zasady przetwarzania danych osobowych Strony uregulują w odrębnej umowie lub upoważnieniu, jeżeli będzie to wymagane.</w:t>
      </w:r>
    </w:p>
    <w:p w14:paraId="2C39906D" w14:textId="77777777" w:rsidR="00BE1079" w:rsidRDefault="00BE1079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</w:p>
    <w:p w14:paraId="37666583" w14:textId="77777777" w:rsidR="00BE1079" w:rsidRDefault="00000000">
      <w:pPr>
        <w:tabs>
          <w:tab w:val="clear" w:pos="284"/>
          <w:tab w:val="left" w:pos="0"/>
        </w:tabs>
        <w:ind w:left="284" w:hanging="284"/>
        <w:jc w:val="center"/>
        <w:rPr>
          <w:b/>
          <w:bCs/>
        </w:rPr>
      </w:pPr>
      <w:r>
        <w:rPr>
          <w:b/>
          <w:bCs/>
        </w:rPr>
        <w:lastRenderedPageBreak/>
        <w:t>§ 16. Oświadczenie w zakresie VAT</w:t>
      </w:r>
    </w:p>
    <w:p w14:paraId="3AC92DA4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Przyjmujący  zamówienie oświadcza, że*:</w:t>
      </w:r>
    </w:p>
    <w:p w14:paraId="52E8D2B4" w14:textId="77777777" w:rsidR="00BE1079" w:rsidRDefault="00000000">
      <w:pPr>
        <w:numPr>
          <w:ilvl w:val="1"/>
          <w:numId w:val="13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jest podatnikiem VAT,</w:t>
      </w:r>
    </w:p>
    <w:p w14:paraId="48E83355" w14:textId="77777777" w:rsidR="00BE1079" w:rsidRDefault="00000000">
      <w:pPr>
        <w:numPr>
          <w:ilvl w:val="1"/>
          <w:numId w:val="13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 xml:space="preserve">nie jest podatnikiem VAT.  </w:t>
      </w:r>
    </w:p>
    <w:p w14:paraId="0F062BF5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*( niepotrzebne skreślić)</w:t>
      </w:r>
    </w:p>
    <w:p w14:paraId="421D5192" w14:textId="77777777" w:rsidR="00BE1079" w:rsidRDefault="00000000">
      <w:pPr>
        <w:tabs>
          <w:tab w:val="clear" w:pos="284"/>
          <w:tab w:val="left" w:pos="0"/>
        </w:tabs>
        <w:ind w:left="284" w:hanging="284"/>
        <w:jc w:val="center"/>
        <w:rPr>
          <w:b/>
          <w:bCs/>
        </w:rPr>
      </w:pPr>
      <w:r>
        <w:rPr>
          <w:b/>
          <w:bCs/>
        </w:rPr>
        <w:t>§ 17. Zmiana umowy</w:t>
      </w:r>
    </w:p>
    <w:p w14:paraId="18AA51E6" w14:textId="77777777" w:rsidR="00BE1079" w:rsidRDefault="00000000">
      <w:pPr>
        <w:numPr>
          <w:ilvl w:val="0"/>
          <w:numId w:val="6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Wszelkie zmiany niniejszej umowy, jej rozwiązanie bądź wypowiedzenie wymagają formy pisemnej pod rygorem nieważności.</w:t>
      </w:r>
    </w:p>
    <w:p w14:paraId="5914AA9D" w14:textId="77777777" w:rsidR="00BE1079" w:rsidRDefault="00000000">
      <w:pPr>
        <w:numPr>
          <w:ilvl w:val="0"/>
          <w:numId w:val="6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W przypadku istotnej zmiany przepisów prawa, warunków finansowania świadczeń lub organizacji Udzielającego Zamówienia, Strony zobowiązują się podjąć negocjacje w celu dostosowania treści umowy do nowych warunków.</w:t>
      </w:r>
    </w:p>
    <w:p w14:paraId="656C680A" w14:textId="77777777" w:rsidR="00BE1079" w:rsidRDefault="00BE1079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</w:p>
    <w:p w14:paraId="75936535" w14:textId="0F5E8FCB" w:rsidR="00BE1079" w:rsidRDefault="00000000">
      <w:pPr>
        <w:pStyle w:val="Nagwek1"/>
        <w:spacing w:line="360" w:lineRule="auto"/>
        <w:ind w:left="284" w:hanging="284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18. Przepisy końcowe</w:t>
      </w:r>
    </w:p>
    <w:p w14:paraId="06BAA312" w14:textId="77777777" w:rsidR="00BE1079" w:rsidRDefault="00000000">
      <w:pPr>
        <w:numPr>
          <w:ilvl w:val="0"/>
          <w:numId w:val="17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W sprawach nieuregulowanych niniejszą umową zastosowanie mają przepisy powszechnie obowiązującego prawa, w szczególności:</w:t>
      </w:r>
    </w:p>
    <w:p w14:paraId="410E9F30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a) ustawy z dnia 15 kwietnia 2011 r. o działalności leczniczej,</w:t>
      </w:r>
    </w:p>
    <w:p w14:paraId="68FDD05F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b) ustawy z dnia 5 grudnia 1996 r. o zawodach lekarza i lekarza dentysty,</w:t>
      </w:r>
    </w:p>
    <w:p w14:paraId="6C2FC7D7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c) ustawy z dnia 23 kwietnia 1964 r. – Kodeks cywilny,</w:t>
      </w:r>
    </w:p>
    <w:p w14:paraId="00128290" w14:textId="77777777" w:rsidR="00BE1079" w:rsidRDefault="00000000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</w:pPr>
      <w:r>
        <w:t>d) przepisy dotyczące praw pacjenta, dokumentacji medycznej, ochrony danych osobowych oraz ubezpieczenia odpowiedzialności cywilnej.</w:t>
      </w:r>
    </w:p>
    <w:p w14:paraId="612780BD" w14:textId="3398C90D" w:rsidR="00BE1079" w:rsidRDefault="00000000">
      <w:pPr>
        <w:numPr>
          <w:ilvl w:val="0"/>
          <w:numId w:val="17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Strony ustalają, że wszelkie spory, które wynikają z niniejszej umowy postarają  się rozstrzygać na drodze polubownej.</w:t>
      </w:r>
    </w:p>
    <w:p w14:paraId="4382B5DE" w14:textId="77777777" w:rsidR="00BE1079" w:rsidRDefault="00000000">
      <w:pPr>
        <w:numPr>
          <w:ilvl w:val="0"/>
          <w:numId w:val="17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Spory mogące wyniknąć z realizacji niniejszej umowy będą rozstrzygane przez sąd właściwy dla siedziby Udzielającego Zamówienia.</w:t>
      </w:r>
    </w:p>
    <w:p w14:paraId="0887D9A6" w14:textId="77777777" w:rsidR="00BE1079" w:rsidRDefault="00000000">
      <w:pPr>
        <w:numPr>
          <w:ilvl w:val="0"/>
          <w:numId w:val="17"/>
        </w:num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253"/>
          <w:tab w:val="clear" w:pos="4536"/>
          <w:tab w:val="clear" w:pos="4820"/>
          <w:tab w:val="clear" w:pos="5103"/>
          <w:tab w:val="clear" w:pos="5387"/>
          <w:tab w:val="clear" w:pos="5670"/>
          <w:tab w:val="clear" w:pos="5954"/>
          <w:tab w:val="clear" w:pos="6237"/>
          <w:tab w:val="clear" w:pos="6521"/>
          <w:tab w:val="clear" w:pos="6804"/>
          <w:tab w:val="clear" w:pos="7088"/>
          <w:tab w:val="clear" w:pos="7371"/>
          <w:tab w:val="clear" w:pos="7655"/>
          <w:tab w:val="clear" w:pos="7938"/>
          <w:tab w:val="clear" w:pos="8222"/>
          <w:tab w:val="clear" w:pos="8505"/>
        </w:tabs>
        <w:suppressAutoHyphens w:val="0"/>
        <w:ind w:left="284" w:hanging="284"/>
      </w:pPr>
      <w:r>
        <w:t>Umowę sporządzono w dwóch jednobrzmiących egzemplarzach, po jednym dla każdej                   ze stron.</w:t>
      </w:r>
    </w:p>
    <w:p w14:paraId="5EB55A2B" w14:textId="77777777" w:rsidR="00BE1079" w:rsidRDefault="00BE1079">
      <w:pPr>
        <w:ind w:left="284" w:hanging="284"/>
      </w:pPr>
    </w:p>
    <w:p w14:paraId="6E510B8B" w14:textId="77777777" w:rsidR="00BE1079" w:rsidRDefault="00BE1079">
      <w:pPr>
        <w:ind w:left="284" w:hanging="284"/>
      </w:pPr>
    </w:p>
    <w:p w14:paraId="234B701E" w14:textId="77777777" w:rsidR="00BE1079" w:rsidRDefault="00BE1079">
      <w:pPr>
        <w:ind w:left="284" w:hanging="284"/>
      </w:pPr>
    </w:p>
    <w:p w14:paraId="201904C5" w14:textId="77777777" w:rsidR="00BE1079" w:rsidRDefault="00BE1079">
      <w:pPr>
        <w:ind w:left="284" w:hanging="284"/>
      </w:pPr>
    </w:p>
    <w:p w14:paraId="7AD8B32F" w14:textId="77777777" w:rsidR="00BE1079" w:rsidRDefault="00000000">
      <w:pPr>
        <w:ind w:left="284" w:hanging="284"/>
        <w:outlineLvl w:val="0"/>
      </w:pPr>
      <w:r>
        <w:t>PRZYJMUJĄCY ZAMÓWIENIE                                     UDZIELAJĄCY ZAMÓWIENIA :</w:t>
      </w:r>
    </w:p>
    <w:p w14:paraId="665F0610" w14:textId="77777777" w:rsidR="00BE1079" w:rsidRDefault="00000000">
      <w:pPr>
        <w:ind w:left="284" w:hanging="284"/>
      </w:pPr>
      <w:r>
        <w:t xml:space="preserve">                       </w:t>
      </w:r>
    </w:p>
    <w:p w14:paraId="6678748B" w14:textId="77777777" w:rsidR="00BE1079" w:rsidRDefault="00BE1079">
      <w:pPr>
        <w:ind w:left="284" w:hanging="284"/>
      </w:pPr>
    </w:p>
    <w:p w14:paraId="361BE571" w14:textId="77777777" w:rsidR="00BE1079" w:rsidRDefault="00BE1079">
      <w:pPr>
        <w:ind w:left="284" w:hanging="284"/>
      </w:pPr>
    </w:p>
    <w:p w14:paraId="673DFDEF" w14:textId="77777777" w:rsidR="00BE1079" w:rsidRDefault="00000000">
      <w:pPr>
        <w:ind w:left="284" w:hanging="284"/>
      </w:pPr>
      <w:r>
        <w:t xml:space="preserve">………………………………………                                 ……………………………………..     </w:t>
      </w:r>
    </w:p>
    <w:p w14:paraId="388E8D98" w14:textId="68F524FC" w:rsidR="00BE1079" w:rsidRDefault="00000000">
      <w:pPr>
        <w:ind w:left="284" w:hanging="284"/>
        <w:rPr>
          <w:sz w:val="20"/>
          <w:szCs w:val="20"/>
        </w:rPr>
      </w:pPr>
      <w:r>
        <w:rPr>
          <w:sz w:val="20"/>
          <w:szCs w:val="20"/>
        </w:rPr>
        <w:lastRenderedPageBreak/>
        <w:t>Umowę sporządził : ……………………….</w:t>
      </w:r>
    </w:p>
    <w:p w14:paraId="4FDADF4D" w14:textId="77777777" w:rsidR="00BE1079" w:rsidRDefault="00BE1079">
      <w:pPr>
        <w:ind w:left="284" w:hanging="284"/>
        <w:rPr>
          <w:sz w:val="20"/>
          <w:szCs w:val="20"/>
        </w:rPr>
      </w:pPr>
    </w:p>
    <w:p w14:paraId="1AB57A12" w14:textId="77777777" w:rsidR="00BE1079" w:rsidRDefault="00000000">
      <w:pPr>
        <w:ind w:left="284" w:hanging="284"/>
        <w:rPr>
          <w:sz w:val="20"/>
          <w:szCs w:val="20"/>
        </w:rPr>
      </w:pPr>
      <w:r>
        <w:rPr>
          <w:sz w:val="20"/>
          <w:szCs w:val="20"/>
        </w:rPr>
        <w:t>Wpisano do rejestru umów ZOZ w Oświęcimiu w dniu …………………pod numerem …………………………</w:t>
      </w:r>
    </w:p>
    <w:p w14:paraId="3F18C9FF" w14:textId="77777777" w:rsidR="00BE1079" w:rsidRDefault="00000000">
      <w:pPr>
        <w:ind w:left="284" w:hanging="284"/>
        <w:rPr>
          <w:sz w:val="20"/>
          <w:szCs w:val="20"/>
        </w:rPr>
      </w:pPr>
      <w:r>
        <w:rPr>
          <w:sz w:val="20"/>
          <w:szCs w:val="20"/>
        </w:rPr>
        <w:tab/>
      </w:r>
    </w:p>
    <w:p w14:paraId="350A2416" w14:textId="77777777" w:rsidR="00BE1079" w:rsidRDefault="00000000">
      <w:pPr>
        <w:ind w:left="284" w:hanging="284"/>
        <w:rPr>
          <w:sz w:val="20"/>
          <w:szCs w:val="20"/>
        </w:rPr>
      </w:pPr>
      <w:r>
        <w:rPr>
          <w:sz w:val="20"/>
          <w:szCs w:val="20"/>
        </w:rPr>
        <w:t>Umowa o przetwarzanie danych osobowych z dnia …………………..numer …………………………………….</w:t>
      </w:r>
    </w:p>
    <w:p w14:paraId="611741C6" w14:textId="77777777" w:rsidR="00BE1079" w:rsidRDefault="00BE1079">
      <w:pPr>
        <w:ind w:left="284" w:hanging="284"/>
        <w:rPr>
          <w:sz w:val="20"/>
          <w:szCs w:val="20"/>
        </w:rPr>
      </w:pPr>
    </w:p>
    <w:p w14:paraId="54432457" w14:textId="77777777" w:rsidR="00BE1079" w:rsidRDefault="00000000">
      <w:pPr>
        <w:ind w:left="284" w:hanging="284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 ………………………………………</w:t>
      </w:r>
    </w:p>
    <w:p w14:paraId="2ED60E86" w14:textId="77777777" w:rsidR="00BE1079" w:rsidRDefault="00000000">
      <w:pPr>
        <w:ind w:left="284" w:hanging="284"/>
        <w:rPr>
          <w:sz w:val="20"/>
          <w:szCs w:val="20"/>
        </w:rPr>
      </w:pPr>
      <w:r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Podpis rejestrującego</w:t>
      </w:r>
    </w:p>
    <w:sectPr w:rsidR="00BE1079">
      <w:pgSz w:w="11906" w:h="16838"/>
      <w:pgMar w:top="1247" w:right="1413" w:bottom="1135" w:left="1418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61284" w14:textId="77777777" w:rsidR="002C3EED" w:rsidRDefault="002C3EED" w:rsidP="00100A8D">
      <w:pPr>
        <w:spacing w:line="240" w:lineRule="auto"/>
      </w:pPr>
      <w:r>
        <w:separator/>
      </w:r>
    </w:p>
  </w:endnote>
  <w:endnote w:type="continuationSeparator" w:id="0">
    <w:p w14:paraId="55566536" w14:textId="77777777" w:rsidR="002C3EED" w:rsidRDefault="002C3EED" w:rsidP="00100A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DejaVu Sans Condensed"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65098" w14:textId="77777777" w:rsidR="002C3EED" w:rsidRDefault="002C3EED" w:rsidP="00100A8D">
      <w:pPr>
        <w:spacing w:line="240" w:lineRule="auto"/>
      </w:pPr>
      <w:r>
        <w:separator/>
      </w:r>
    </w:p>
  </w:footnote>
  <w:footnote w:type="continuationSeparator" w:id="0">
    <w:p w14:paraId="11386DB3" w14:textId="77777777" w:rsidR="002C3EED" w:rsidRDefault="002C3EED" w:rsidP="00100A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65D1"/>
    <w:multiLevelType w:val="multilevel"/>
    <w:tmpl w:val="BF2A421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404176"/>
    <w:multiLevelType w:val="multilevel"/>
    <w:tmpl w:val="027A51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2C01D2"/>
    <w:multiLevelType w:val="multilevel"/>
    <w:tmpl w:val="18EC96F6"/>
    <w:lvl w:ilvl="0">
      <w:start w:val="1"/>
      <w:numFmt w:val="decimal"/>
      <w:lvlText w:val="%1."/>
      <w:lvlJc w:val="left"/>
      <w:pPr>
        <w:tabs>
          <w:tab w:val="num" w:pos="0"/>
        </w:tabs>
        <w:ind w:left="654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00041E"/>
    <w:multiLevelType w:val="multilevel"/>
    <w:tmpl w:val="3682633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7926B4C"/>
    <w:multiLevelType w:val="multilevel"/>
    <w:tmpl w:val="0FB616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9765F7"/>
    <w:multiLevelType w:val="multilevel"/>
    <w:tmpl w:val="0A10766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65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37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0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8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5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2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9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694" w:hanging="180"/>
      </w:pPr>
    </w:lvl>
  </w:abstractNum>
  <w:abstractNum w:abstractNumId="6" w15:restartNumberingAfterBreak="0">
    <w:nsid w:val="24687448"/>
    <w:multiLevelType w:val="multilevel"/>
    <w:tmpl w:val="97645B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A634F5"/>
    <w:multiLevelType w:val="multilevel"/>
    <w:tmpl w:val="D3E238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32CA2A4C"/>
    <w:multiLevelType w:val="multilevel"/>
    <w:tmpl w:val="D988F754"/>
    <w:lvl w:ilvl="0">
      <w:start w:val="1"/>
      <w:numFmt w:val="decimal"/>
      <w:lvlText w:val="%1."/>
      <w:lvlJc w:val="left"/>
      <w:pPr>
        <w:tabs>
          <w:tab w:val="num" w:pos="0"/>
        </w:tabs>
        <w:ind w:left="43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6F45E2E"/>
    <w:multiLevelType w:val="multilevel"/>
    <w:tmpl w:val="B582C94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C1A7E4C"/>
    <w:multiLevelType w:val="multilevel"/>
    <w:tmpl w:val="6A769E18"/>
    <w:lvl w:ilvl="0">
      <w:start w:val="1"/>
      <w:numFmt w:val="decimal"/>
      <w:lvlText w:val="%1."/>
      <w:lvlJc w:val="left"/>
      <w:pPr>
        <w:tabs>
          <w:tab w:val="num" w:pos="0"/>
        </w:tabs>
        <w:ind w:left="43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F581AD8"/>
    <w:multiLevelType w:val="multilevel"/>
    <w:tmpl w:val="FB78CD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06E5ADD"/>
    <w:multiLevelType w:val="multilevel"/>
    <w:tmpl w:val="2F624F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52C80493"/>
    <w:multiLevelType w:val="multilevel"/>
    <w:tmpl w:val="4F0AA7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49343AF"/>
    <w:multiLevelType w:val="multilevel"/>
    <w:tmpl w:val="C13829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9ED2672"/>
    <w:multiLevelType w:val="multilevel"/>
    <w:tmpl w:val="387EB1A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CF455E6"/>
    <w:multiLevelType w:val="multilevel"/>
    <w:tmpl w:val="3CDC3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7D82111"/>
    <w:multiLevelType w:val="multilevel"/>
    <w:tmpl w:val="984E929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AA45988"/>
    <w:multiLevelType w:val="multilevel"/>
    <w:tmpl w:val="EF321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991CCC"/>
    <w:multiLevelType w:val="multilevel"/>
    <w:tmpl w:val="0FA69A14"/>
    <w:lvl w:ilvl="0">
      <w:start w:val="1"/>
      <w:numFmt w:val="decimal"/>
      <w:lvlText w:val="%1."/>
      <w:lvlJc w:val="left"/>
      <w:pPr>
        <w:tabs>
          <w:tab w:val="num" w:pos="0"/>
        </w:tabs>
        <w:ind w:left="654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8109243">
    <w:abstractNumId w:val="10"/>
  </w:num>
  <w:num w:numId="2" w16cid:durableId="1318997330">
    <w:abstractNumId w:val="19"/>
  </w:num>
  <w:num w:numId="3" w16cid:durableId="2002542716">
    <w:abstractNumId w:val="0"/>
  </w:num>
  <w:num w:numId="4" w16cid:durableId="1208489667">
    <w:abstractNumId w:val="4"/>
  </w:num>
  <w:num w:numId="5" w16cid:durableId="788205242">
    <w:abstractNumId w:val="15"/>
  </w:num>
  <w:num w:numId="6" w16cid:durableId="270628075">
    <w:abstractNumId w:val="11"/>
  </w:num>
  <w:num w:numId="7" w16cid:durableId="488518244">
    <w:abstractNumId w:val="12"/>
  </w:num>
  <w:num w:numId="8" w16cid:durableId="790517668">
    <w:abstractNumId w:val="13"/>
  </w:num>
  <w:num w:numId="9" w16cid:durableId="2122873790">
    <w:abstractNumId w:val="5"/>
  </w:num>
  <w:num w:numId="10" w16cid:durableId="1493792639">
    <w:abstractNumId w:val="8"/>
  </w:num>
  <w:num w:numId="11" w16cid:durableId="1775779548">
    <w:abstractNumId w:val="17"/>
  </w:num>
  <w:num w:numId="12" w16cid:durableId="1000741999">
    <w:abstractNumId w:val="14"/>
  </w:num>
  <w:num w:numId="13" w16cid:durableId="501043579">
    <w:abstractNumId w:val="3"/>
  </w:num>
  <w:num w:numId="14" w16cid:durableId="920990655">
    <w:abstractNumId w:val="16"/>
  </w:num>
  <w:num w:numId="15" w16cid:durableId="1867599135">
    <w:abstractNumId w:val="9"/>
  </w:num>
  <w:num w:numId="16" w16cid:durableId="1133406149">
    <w:abstractNumId w:val="1"/>
  </w:num>
  <w:num w:numId="17" w16cid:durableId="26953036">
    <w:abstractNumId w:val="6"/>
  </w:num>
  <w:num w:numId="18" w16cid:durableId="1917980073">
    <w:abstractNumId w:val="2"/>
  </w:num>
  <w:num w:numId="19" w16cid:durableId="1729067398">
    <w:abstractNumId w:val="7"/>
  </w:num>
  <w:num w:numId="20" w16cid:durableId="183861767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079"/>
    <w:rsid w:val="00011954"/>
    <w:rsid w:val="000D0110"/>
    <w:rsid w:val="00100A8D"/>
    <w:rsid w:val="001765ED"/>
    <w:rsid w:val="001A63B0"/>
    <w:rsid w:val="00247141"/>
    <w:rsid w:val="002716EF"/>
    <w:rsid w:val="002C3EED"/>
    <w:rsid w:val="00346115"/>
    <w:rsid w:val="00347E13"/>
    <w:rsid w:val="00354C69"/>
    <w:rsid w:val="00394725"/>
    <w:rsid w:val="003D616F"/>
    <w:rsid w:val="003F0D55"/>
    <w:rsid w:val="00537630"/>
    <w:rsid w:val="005D7D4D"/>
    <w:rsid w:val="00610F58"/>
    <w:rsid w:val="007021EE"/>
    <w:rsid w:val="00711123"/>
    <w:rsid w:val="007117A3"/>
    <w:rsid w:val="007270AD"/>
    <w:rsid w:val="007709B4"/>
    <w:rsid w:val="0082142E"/>
    <w:rsid w:val="008F6CE3"/>
    <w:rsid w:val="00975881"/>
    <w:rsid w:val="00A62009"/>
    <w:rsid w:val="00A92963"/>
    <w:rsid w:val="00BD3F73"/>
    <w:rsid w:val="00BE1079"/>
    <w:rsid w:val="00CA4B26"/>
    <w:rsid w:val="00D142D5"/>
    <w:rsid w:val="00E9231F"/>
    <w:rsid w:val="00FA71AF"/>
    <w:rsid w:val="00FE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601F4"/>
  <w15:docId w15:val="{B56C6603-65CF-4D08-8F14-1E07BB18D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  <w:tab w:val="left" w:pos="7371"/>
        <w:tab w:val="left" w:pos="7655"/>
        <w:tab w:val="left" w:pos="7938"/>
        <w:tab w:val="left" w:pos="8222"/>
        <w:tab w:val="left" w:pos="8505"/>
      </w:tabs>
      <w:spacing w:line="360" w:lineRule="auto"/>
      <w:jc w:val="both"/>
    </w:pPr>
    <w:rPr>
      <w:rFonts w:ascii="Times New Roman" w:eastAsia="Times New Roman" w:hAnsi="Times New Roman" w:cs="Times New Roman"/>
      <w:lang w:val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b w:val="0"/>
      <w:sz w:val="24"/>
      <w:szCs w:val="24"/>
    </w:rPr>
  </w:style>
  <w:style w:type="character" w:customStyle="1" w:styleId="WW8Num3z0">
    <w:name w:val="WW8Num3z0"/>
    <w:qFormat/>
    <w:rPr>
      <w:b w:val="0"/>
      <w:bCs w:val="0"/>
    </w:rPr>
  </w:style>
  <w:style w:type="character" w:customStyle="1" w:styleId="WW8Num4z0">
    <w:name w:val="WW8Num4z0"/>
    <w:qFormat/>
    <w:rPr>
      <w:color w:val="000000"/>
    </w:rPr>
  </w:style>
  <w:style w:type="character" w:customStyle="1" w:styleId="WW8Num5z0">
    <w:name w:val="WW8Num5z0"/>
    <w:qFormat/>
    <w:rPr>
      <w:b w:val="0"/>
      <w:sz w:val="24"/>
      <w:szCs w:val="24"/>
    </w:rPr>
  </w:style>
  <w:style w:type="character" w:customStyle="1" w:styleId="WW8Num6z0">
    <w:name w:val="WW8Num6z0"/>
    <w:qFormat/>
    <w:rPr>
      <w:color w:val="000000"/>
    </w:rPr>
  </w:style>
  <w:style w:type="character" w:customStyle="1" w:styleId="WW8Num7z0">
    <w:name w:val="WW8Num7z0"/>
    <w:qFormat/>
    <w:rPr>
      <w:b w:val="0"/>
      <w:sz w:val="24"/>
      <w:szCs w:val="24"/>
    </w:rPr>
  </w:style>
  <w:style w:type="character" w:customStyle="1" w:styleId="WW8Num8z0">
    <w:name w:val="WW8Num8z0"/>
    <w:qFormat/>
    <w:rPr>
      <w:color w:val="000000"/>
    </w:rPr>
  </w:style>
  <w:style w:type="character" w:customStyle="1" w:styleId="WW8Num10z0">
    <w:name w:val="WW8Num10z0"/>
    <w:qFormat/>
    <w:rPr>
      <w:color w:val="000000"/>
    </w:rPr>
  </w:style>
  <w:style w:type="character" w:customStyle="1" w:styleId="WW8Num11z0">
    <w:name w:val="WW8Num11z0"/>
    <w:qFormat/>
    <w:rPr>
      <w:i w:val="0"/>
      <w:iCs/>
      <w:color w:val="000000"/>
    </w:rPr>
  </w:style>
  <w:style w:type="character" w:customStyle="1" w:styleId="WW8Num12z0">
    <w:name w:val="WW8Num12z0"/>
    <w:qFormat/>
    <w:rPr>
      <w:color w:val="000000"/>
    </w:rPr>
  </w:style>
  <w:style w:type="character" w:customStyle="1" w:styleId="WW8Num16z0">
    <w:name w:val="WW8Num16z0"/>
    <w:qFormat/>
    <w:rPr>
      <w:b w:val="0"/>
      <w:bCs w:val="0"/>
    </w:rPr>
  </w:style>
  <w:style w:type="character" w:customStyle="1" w:styleId="WW8Num26z0">
    <w:name w:val="WW8Num26z0"/>
    <w:qFormat/>
    <w:rPr>
      <w:b w:val="0"/>
      <w:bCs w:val="0"/>
    </w:rPr>
  </w:style>
  <w:style w:type="character" w:customStyle="1" w:styleId="WW8Num13z0">
    <w:name w:val="WW8Num13z0"/>
    <w:qFormat/>
    <w:rPr>
      <w:color w:val="000000"/>
    </w:rPr>
  </w:style>
  <w:style w:type="character" w:customStyle="1" w:styleId="WW8Num9z0">
    <w:name w:val="WW8Num9z0"/>
    <w:qFormat/>
    <w:rPr>
      <w:color w:val="000000"/>
    </w:rPr>
  </w:style>
  <w:style w:type="character" w:customStyle="1" w:styleId="WW8Num14z0">
    <w:name w:val="WW8Num14z0"/>
    <w:qFormat/>
    <w:rPr>
      <w:i w:val="0"/>
    </w:rPr>
  </w:style>
  <w:style w:type="character" w:customStyle="1" w:styleId="WW8Num15z0">
    <w:name w:val="WW8Num15z0"/>
    <w:qFormat/>
    <w:rPr>
      <w:szCs w:val="24"/>
    </w:rPr>
  </w:style>
  <w:style w:type="character" w:customStyle="1" w:styleId="WW8Num17z0">
    <w:name w:val="WW8Num17z0"/>
    <w:qFormat/>
    <w:rPr>
      <w:color w:val="000000"/>
    </w:rPr>
  </w:style>
  <w:style w:type="character" w:customStyle="1" w:styleId="WW8Num18z0">
    <w:name w:val="WW8Num18z0"/>
    <w:qFormat/>
    <w:rPr>
      <w:color w:val="000000"/>
    </w:rPr>
  </w:style>
  <w:style w:type="character" w:customStyle="1" w:styleId="Domylnaczcionkaakapitu2">
    <w:name w:val="Domyślna czcionka akapitu2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Domylnaczcionkaakapitu1">
    <w:name w:val="Domyślna czcionka akapitu1"/>
    <w:qFormat/>
  </w:style>
  <w:style w:type="character" w:customStyle="1" w:styleId="Znakinumeracji">
    <w:name w:val="Znaki numeracji"/>
    <w:qFormat/>
  </w:style>
  <w:style w:type="character" w:customStyle="1" w:styleId="Teksttreci3Bezkursywy">
    <w:name w:val="Tekst treści (3) + Bez kursywy"/>
    <w:qFormat/>
    <w:rPr>
      <w:rFonts w:eastAsia="DejaVu Sans Condensed"/>
      <w:i/>
      <w:iCs/>
      <w:sz w:val="26"/>
      <w:szCs w:val="26"/>
      <w:lang w:val="pl-PL" w:bidi="ar-SA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qFormat/>
    <w:rPr>
      <w:lang w:eastAsia="zh-CN"/>
    </w:rPr>
  </w:style>
  <w:style w:type="character" w:customStyle="1" w:styleId="TematkomentarzaZnak">
    <w:name w:val="Temat komentarza Znak"/>
    <w:qFormat/>
    <w:rPr>
      <w:b/>
      <w:bCs/>
      <w:lang w:eastAsia="zh-CN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kstpodstawowy">
    <w:name w:val="Body Text"/>
    <w:basedOn w:val="Normalny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536"/>
        <w:tab w:val="clear" w:pos="4820"/>
        <w:tab w:val="clear" w:pos="5103"/>
        <w:tab w:val="clear" w:pos="5387"/>
        <w:tab w:val="clear" w:pos="5670"/>
        <w:tab w:val="clear" w:pos="5954"/>
        <w:tab w:val="clear" w:pos="6237"/>
        <w:tab w:val="clear" w:pos="6521"/>
        <w:tab w:val="clear" w:pos="6804"/>
        <w:tab w:val="clear" w:pos="7088"/>
        <w:tab w:val="clear" w:pos="7371"/>
        <w:tab w:val="clear" w:pos="7655"/>
        <w:tab w:val="clear" w:pos="7938"/>
        <w:tab w:val="clear" w:pos="8222"/>
        <w:tab w:val="clear" w:pos="8505"/>
      </w:tabs>
      <w:spacing w:line="240" w:lineRule="auto"/>
    </w:pPr>
    <w:rPr>
      <w:szCs w:val="20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FreeSans"/>
    </w:rPr>
  </w:style>
  <w:style w:type="paragraph" w:customStyle="1" w:styleId="Nagwek2">
    <w:name w:val="Nagłówek2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1">
    <w:name w:val="Nagłówek1"/>
    <w:basedOn w:val="Normalny"/>
    <w:next w:val="Tekstpodstawowy"/>
    <w:qFormat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536"/>
        <w:tab w:val="clear" w:pos="4820"/>
        <w:tab w:val="clear" w:pos="5103"/>
        <w:tab w:val="clear" w:pos="5387"/>
        <w:tab w:val="clear" w:pos="5670"/>
        <w:tab w:val="clear" w:pos="5954"/>
        <w:tab w:val="clear" w:pos="6237"/>
        <w:tab w:val="clear" w:pos="6521"/>
        <w:tab w:val="clear" w:pos="6804"/>
        <w:tab w:val="clear" w:pos="7088"/>
        <w:tab w:val="clear" w:pos="7371"/>
        <w:tab w:val="clear" w:pos="7655"/>
        <w:tab w:val="clear" w:pos="7938"/>
        <w:tab w:val="clear" w:pos="8222"/>
        <w:tab w:val="clear" w:pos="8505"/>
      </w:tabs>
      <w:spacing w:line="240" w:lineRule="auto"/>
      <w:jc w:val="center"/>
    </w:pPr>
    <w:rPr>
      <w:b/>
      <w:sz w:val="28"/>
      <w:szCs w:val="20"/>
    </w:rPr>
  </w:style>
  <w:style w:type="paragraph" w:customStyle="1" w:styleId="Legenda1">
    <w:name w:val="Legenda1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styleId="Tekstpodstawowywcity">
    <w:name w:val="Body Text Indent"/>
    <w:basedOn w:val="Normalny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536"/>
        <w:tab w:val="clear" w:pos="4820"/>
        <w:tab w:val="clear" w:pos="5103"/>
        <w:tab w:val="clear" w:pos="5387"/>
        <w:tab w:val="clear" w:pos="5670"/>
        <w:tab w:val="clear" w:pos="5954"/>
        <w:tab w:val="clear" w:pos="6237"/>
        <w:tab w:val="clear" w:pos="6521"/>
        <w:tab w:val="clear" w:pos="6804"/>
        <w:tab w:val="clear" w:pos="7088"/>
        <w:tab w:val="clear" w:pos="7371"/>
        <w:tab w:val="clear" w:pos="7655"/>
        <w:tab w:val="clear" w:pos="7938"/>
        <w:tab w:val="clear" w:pos="8222"/>
        <w:tab w:val="clear" w:pos="8505"/>
      </w:tabs>
      <w:spacing w:line="240" w:lineRule="auto"/>
      <w:ind w:left="284" w:hanging="284"/>
    </w:pPr>
    <w:rPr>
      <w:szCs w:val="20"/>
    </w:rPr>
  </w:style>
  <w:style w:type="paragraph" w:customStyle="1" w:styleId="Tekstpodstawowywcity31">
    <w:name w:val="Tekst podstawowy wcięty 31"/>
    <w:basedOn w:val="Normalny"/>
    <w:qFormat/>
    <w:pPr>
      <w:ind w:left="284" w:hanging="284"/>
    </w:pPr>
    <w:rPr>
      <w:color w:val="FF0000"/>
    </w:rPr>
  </w:style>
  <w:style w:type="paragraph" w:customStyle="1" w:styleId="Tekstpodstawowy31">
    <w:name w:val="Tekst podstawowy 31"/>
    <w:basedOn w:val="Normalny"/>
    <w:qFormat/>
    <w:rPr>
      <w:i/>
      <w:iCs/>
      <w:u w:val="single"/>
    </w:rPr>
  </w:style>
  <w:style w:type="paragraph" w:customStyle="1" w:styleId="Standard">
    <w:name w:val="Standard"/>
    <w:qFormat/>
    <w:rPr>
      <w:rFonts w:ascii="Times New Roman" w:eastAsia="Times New Roman" w:hAnsi="Times New Roman" w:cs="Times New Roman"/>
      <w:kern w:val="2"/>
      <w:szCs w:val="20"/>
      <w:lang w:val="pl-PL" w:bidi="ar-SA"/>
    </w:rPr>
  </w:style>
  <w:style w:type="paragraph" w:styleId="NormalnyWeb">
    <w:name w:val="Normal (Web)"/>
    <w:basedOn w:val="Normalny"/>
    <w:qFormat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536"/>
        <w:tab w:val="clear" w:pos="4820"/>
        <w:tab w:val="clear" w:pos="5103"/>
        <w:tab w:val="clear" w:pos="5387"/>
        <w:tab w:val="clear" w:pos="5670"/>
        <w:tab w:val="clear" w:pos="5954"/>
        <w:tab w:val="clear" w:pos="6237"/>
        <w:tab w:val="clear" w:pos="6521"/>
        <w:tab w:val="clear" w:pos="6804"/>
        <w:tab w:val="clear" w:pos="7088"/>
        <w:tab w:val="clear" w:pos="7371"/>
        <w:tab w:val="clear" w:pos="7655"/>
        <w:tab w:val="clear" w:pos="7938"/>
        <w:tab w:val="clear" w:pos="8222"/>
        <w:tab w:val="clear" w:pos="8505"/>
      </w:tabs>
      <w:spacing w:before="280" w:after="119" w:line="240" w:lineRule="auto"/>
      <w:jc w:val="left"/>
    </w:p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paragraph" w:styleId="Akapitzlist">
    <w:name w:val="List Paragraph"/>
    <w:basedOn w:val="Normalny"/>
    <w:uiPriority w:val="34"/>
    <w:qFormat/>
    <w:rsid w:val="002716EF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100A8D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820"/>
        <w:tab w:val="clear" w:pos="5103"/>
        <w:tab w:val="clear" w:pos="5387"/>
        <w:tab w:val="clear" w:pos="5670"/>
        <w:tab w:val="clear" w:pos="5954"/>
        <w:tab w:val="clear" w:pos="6237"/>
        <w:tab w:val="clear" w:pos="6521"/>
        <w:tab w:val="clear" w:pos="6804"/>
        <w:tab w:val="clear" w:pos="7088"/>
        <w:tab w:val="clear" w:pos="7371"/>
        <w:tab w:val="clear" w:pos="7655"/>
        <w:tab w:val="clear" w:pos="7938"/>
        <w:tab w:val="clear" w:pos="8222"/>
        <w:tab w:val="clear" w:pos="8505"/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0A8D"/>
    <w:rPr>
      <w:rFonts w:ascii="Times New Roman" w:eastAsia="Times New Roman" w:hAnsi="Times New Roman" w:cs="Times New Roman"/>
      <w:lang w:val="pl-PL" w:bidi="ar-SA"/>
    </w:rPr>
  </w:style>
  <w:style w:type="paragraph" w:styleId="Stopka">
    <w:name w:val="footer"/>
    <w:basedOn w:val="Normalny"/>
    <w:link w:val="StopkaZnak"/>
    <w:uiPriority w:val="99"/>
    <w:unhideWhenUsed/>
    <w:rsid w:val="00100A8D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253"/>
        <w:tab w:val="clear" w:pos="4820"/>
        <w:tab w:val="clear" w:pos="5103"/>
        <w:tab w:val="clear" w:pos="5387"/>
        <w:tab w:val="clear" w:pos="5670"/>
        <w:tab w:val="clear" w:pos="5954"/>
        <w:tab w:val="clear" w:pos="6237"/>
        <w:tab w:val="clear" w:pos="6521"/>
        <w:tab w:val="clear" w:pos="6804"/>
        <w:tab w:val="clear" w:pos="7088"/>
        <w:tab w:val="clear" w:pos="7371"/>
        <w:tab w:val="clear" w:pos="7655"/>
        <w:tab w:val="clear" w:pos="7938"/>
        <w:tab w:val="clear" w:pos="8222"/>
        <w:tab w:val="clear" w:pos="8505"/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0A8D"/>
    <w:rPr>
      <w:rFonts w:ascii="Times New Roman" w:eastAsia="Times New Roman" w:hAnsi="Times New Roman" w:cs="Times New Roman"/>
      <w:lang w:val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4594</Words>
  <Characters>27564</Characters>
  <Application>Microsoft Office Word</Application>
  <DocSecurity>0</DocSecurity>
  <Lines>229</Lines>
  <Paragraphs>64</Paragraphs>
  <ScaleCrop>false</ScaleCrop>
  <Company/>
  <LinksUpToDate>false</LinksUpToDate>
  <CharactersWithSpaces>32094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Pyrek</dc:creator>
  <cp:lastModifiedBy>Magdalena Foks</cp:lastModifiedBy>
  <cp:revision>2</cp:revision>
  <dcterms:created xsi:type="dcterms:W3CDTF">2026-09-14T13:22:00Z</dcterms:created>
  <dcterms:modified xsi:type="dcterms:W3CDTF">2026-09-14T13:22:00Z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2026-07-16T06:56:00Z</dcterms:created>
  <dc:creator>ZOZZ Oświęcim</dc:creator>
  <dc:description/>
  <cp:keywords/>
  <dc:language>en-US</dc:language>
  <cp:lastModifiedBy>Jacek Pyrek</cp:lastModifiedBy>
  <cp:lastPrinted>2024-12-24T08:33:00Z</cp:lastPrinted>
  <dcterms:modified xsi:type="dcterms:W3CDTF">2026-07-17T12:33:00Z</dcterms:modified>
  <cp:revision>3</cp:revision>
  <dc:subject/>
  <dc:title>Umowa</dc:title>
</cp:coreProperties>
</file>